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F223B" w14:textId="77777777" w:rsidR="00A01F76" w:rsidRDefault="00354673">
      <w:pPr>
        <w:pStyle w:val="1"/>
        <w:snapToGrid w:val="0"/>
        <w:spacing w:beforeLines="50" w:before="156" w:afterLines="50" w:after="156" w:line="240" w:lineRule="atLeast"/>
        <w:jc w:val="center"/>
      </w:pPr>
      <w:r>
        <w:rPr>
          <w:rFonts w:hint="eastAsia"/>
        </w:rPr>
        <w:t>考生使用手册</w:t>
      </w:r>
    </w:p>
    <w:p w14:paraId="0F612580" w14:textId="77777777" w:rsidR="00A01F76" w:rsidRDefault="00354673">
      <w:pPr>
        <w:pStyle w:val="3"/>
        <w:numPr>
          <w:ilvl w:val="0"/>
          <w:numId w:val="1"/>
        </w:numPr>
        <w:snapToGrid w:val="0"/>
        <w:spacing w:beforeLines="50" w:before="156" w:afterLines="50" w:after="156" w:line="240" w:lineRule="atLeast"/>
        <w:rPr>
          <w:sz w:val="52"/>
          <w:szCs w:val="44"/>
        </w:rPr>
      </w:pPr>
      <w:r>
        <w:rPr>
          <w:rFonts w:hint="eastAsia"/>
          <w:sz w:val="52"/>
          <w:szCs w:val="44"/>
        </w:rPr>
        <w:t>考前准备</w:t>
      </w:r>
    </w:p>
    <w:p w14:paraId="1CE860EA" w14:textId="77777777" w:rsidR="00A01F76" w:rsidRDefault="00354673">
      <w:pPr>
        <w:pStyle w:val="4"/>
        <w:numPr>
          <w:ilvl w:val="0"/>
          <w:numId w:val="2"/>
        </w:numPr>
        <w:snapToGrid w:val="0"/>
        <w:spacing w:beforeLines="50" w:before="156" w:afterLines="50" w:after="156" w:line="240" w:lineRule="atLeast"/>
      </w:pPr>
      <w:r>
        <w:rPr>
          <w:rFonts w:hint="eastAsia"/>
        </w:rPr>
        <w:t>考生需准备硬件及考试环境</w:t>
      </w:r>
    </w:p>
    <w:p w14:paraId="19DABA71" w14:textId="77777777" w:rsidR="00A01F76" w:rsidRDefault="00354673">
      <w:pPr>
        <w:snapToGrid w:val="0"/>
        <w:spacing w:beforeLines="50" w:before="156" w:afterLines="50" w:after="156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我校研究生</w:t>
      </w:r>
      <w:r>
        <w:rPr>
          <w:rFonts w:ascii="微软雅黑" w:eastAsia="微软雅黑" w:hAnsi="微软雅黑" w:cs="微软雅黑" w:hint="eastAsia"/>
          <w:lang w:eastAsia="zh-Hans"/>
        </w:rPr>
        <w:t>远程</w:t>
      </w:r>
      <w:r>
        <w:rPr>
          <w:rFonts w:ascii="微软雅黑" w:eastAsia="微软雅黑" w:hAnsi="微软雅黑" w:cs="微软雅黑" w:hint="eastAsia"/>
        </w:rPr>
        <w:t>复试采用</w:t>
      </w:r>
      <w:r>
        <w:rPr>
          <w:rFonts w:ascii="微软雅黑" w:eastAsia="微软雅黑" w:hAnsi="微软雅黑" w:cs="微软雅黑" w:hint="eastAsia"/>
          <w:color w:val="FF0000"/>
          <w:lang w:eastAsia="zh-Hans"/>
        </w:rPr>
        <w:t>双</w:t>
      </w:r>
      <w:proofErr w:type="gramStart"/>
      <w:r>
        <w:rPr>
          <w:rFonts w:ascii="微软雅黑" w:eastAsia="微软雅黑" w:hAnsi="微软雅黑" w:cs="微软雅黑" w:hint="eastAsia"/>
          <w:color w:val="FF0000"/>
          <w:lang w:eastAsia="zh-Hans"/>
        </w:rPr>
        <w:t>机位</w:t>
      </w:r>
      <w:r>
        <w:rPr>
          <w:rFonts w:ascii="微软雅黑" w:eastAsia="微软雅黑" w:hAnsi="微软雅黑" w:cs="微软雅黑" w:hint="eastAsia"/>
          <w:color w:val="FF0000"/>
        </w:rPr>
        <w:t>双</w:t>
      </w:r>
      <w:proofErr w:type="gramEnd"/>
      <w:r>
        <w:rPr>
          <w:rFonts w:ascii="微软雅黑" w:eastAsia="微软雅黑" w:hAnsi="微软雅黑" w:cs="微软雅黑" w:hint="eastAsia"/>
          <w:color w:val="FF0000"/>
        </w:rPr>
        <w:t>摄像头进行</w:t>
      </w:r>
      <w:r>
        <w:rPr>
          <w:rFonts w:ascii="微软雅黑" w:eastAsia="微软雅黑" w:hAnsi="微软雅黑" w:cs="微软雅黑" w:hint="eastAsia"/>
        </w:rPr>
        <w:t>。主摄像头（笔记本电脑摄像头）放在考生正面，用于考生和考官进行正常考试交流；第二摄像头（手机摄像头）放在考生侧后方，用于监督考生在</w:t>
      </w:r>
      <w:r>
        <w:rPr>
          <w:rFonts w:ascii="微软雅黑" w:eastAsia="微软雅黑" w:hAnsi="微软雅黑" w:cs="微软雅黑" w:hint="eastAsia"/>
          <w:lang w:eastAsia="zh-Hans"/>
        </w:rPr>
        <w:t>考</w:t>
      </w:r>
      <w:r>
        <w:rPr>
          <w:rFonts w:ascii="微软雅黑" w:eastAsia="微软雅黑" w:hAnsi="微软雅黑" w:cs="微软雅黑" w:hint="eastAsia"/>
        </w:rPr>
        <w:t>试过程中的动作及考生周围环境情况，确保面试公平公正。</w:t>
      </w:r>
    </w:p>
    <w:p w14:paraId="772F34D3" w14:textId="77777777" w:rsidR="00A01F76" w:rsidRDefault="00354673">
      <w:pPr>
        <w:pStyle w:val="a0"/>
        <w:numPr>
          <w:ilvl w:val="0"/>
          <w:numId w:val="3"/>
        </w:numPr>
        <w:snapToGrid w:val="0"/>
        <w:spacing w:beforeLines="50" w:before="156" w:afterLines="50" w:after="156" w:line="240" w:lineRule="atLeast"/>
        <w:ind w:left="0" w:firstLine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硬件设备要求</w:t>
      </w:r>
    </w:p>
    <w:p w14:paraId="690A7032" w14:textId="77777777" w:rsidR="00A01F76" w:rsidRDefault="00354673">
      <w:pPr>
        <w:snapToGrid w:val="0"/>
        <w:spacing w:beforeLines="50" w:before="156" w:afterLines="50" w:after="156" w:line="240" w:lineRule="atLeas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）电脑</w:t>
      </w:r>
    </w:p>
    <w:p w14:paraId="507F1D95" w14:textId="77777777" w:rsidR="00A01F76" w:rsidRDefault="00354673">
      <w:pPr>
        <w:snapToGrid w:val="0"/>
        <w:spacing w:beforeLines="50" w:before="156" w:afterLines="50" w:after="156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麦克风、扬声器、摄像头需要均可正常使用，有任一音视频设备不符合要求将无法正常参考</w:t>
      </w:r>
    </w:p>
    <w:p w14:paraId="379EBACA" w14:textId="77777777" w:rsidR="00A01F76" w:rsidRDefault="00354673">
      <w:pPr>
        <w:snapToGrid w:val="0"/>
        <w:spacing w:beforeLines="50" w:before="156" w:afterLines="50" w:after="156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系统：</w:t>
      </w:r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</w:rPr>
        <w:t>支持</w:t>
      </w:r>
      <w:r>
        <w:rPr>
          <w:rFonts w:ascii="微软雅黑" w:eastAsia="微软雅黑" w:hAnsi="微软雅黑" w:cs="微软雅黑" w:hint="eastAsia"/>
        </w:rPr>
        <w:t>Windows7</w:t>
      </w: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Sp1</w:t>
      </w:r>
      <w:r>
        <w:rPr>
          <w:rFonts w:ascii="微软雅黑" w:eastAsia="微软雅黑" w:hAnsi="微软雅黑" w:cs="微软雅黑" w:hint="eastAsia"/>
        </w:rPr>
        <w:t>除外）、</w:t>
      </w:r>
      <w:r>
        <w:rPr>
          <w:rFonts w:ascii="微软雅黑" w:eastAsia="微软雅黑" w:hAnsi="微软雅黑" w:cs="微软雅黑" w:hint="eastAsia"/>
        </w:rPr>
        <w:t>Windows10</w:t>
      </w:r>
      <w:r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</w:rPr>
        <w:t>Windows11</w:t>
      </w:r>
      <w:r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</w:rPr>
        <w:t>MacOS</w:t>
      </w:r>
    </w:p>
    <w:p w14:paraId="5F70B32B" w14:textId="77777777" w:rsidR="00A01F76" w:rsidRDefault="00354673">
      <w:pPr>
        <w:snapToGrid w:val="0"/>
        <w:spacing w:beforeLines="50" w:before="156" w:afterLines="50" w:after="156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CPU</w:t>
      </w:r>
      <w:r>
        <w:rPr>
          <w:rFonts w:ascii="微软雅黑" w:eastAsia="微软雅黑" w:hAnsi="微软雅黑" w:cs="微软雅黑" w:hint="eastAsia"/>
        </w:rPr>
        <w:t>：</w:t>
      </w:r>
      <w:r>
        <w:rPr>
          <w:rFonts w:ascii="微软雅黑" w:eastAsia="微软雅黑" w:hAnsi="微软雅黑" w:cs="微软雅黑" w:hint="eastAsia"/>
        </w:rPr>
        <w:t>Inter i3-4100U</w:t>
      </w:r>
      <w:r>
        <w:rPr>
          <w:rFonts w:ascii="微软雅黑" w:eastAsia="微软雅黑" w:hAnsi="微软雅黑" w:cs="微软雅黑" w:hint="eastAsia"/>
        </w:rPr>
        <w:t>以上</w:t>
      </w:r>
    </w:p>
    <w:p w14:paraId="01966605" w14:textId="77777777" w:rsidR="00A01F76" w:rsidRDefault="00354673">
      <w:pPr>
        <w:snapToGrid w:val="0"/>
        <w:spacing w:beforeLines="50" w:before="156" w:afterLines="50" w:after="156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网络：下行</w:t>
      </w:r>
      <w:r>
        <w:rPr>
          <w:rFonts w:ascii="微软雅黑" w:eastAsia="微软雅黑" w:hAnsi="微软雅黑" w:cs="微软雅黑" w:hint="eastAsia"/>
        </w:rPr>
        <w:t>10Mbps</w:t>
      </w:r>
      <w:r>
        <w:rPr>
          <w:rFonts w:ascii="微软雅黑" w:eastAsia="微软雅黑" w:hAnsi="微软雅黑" w:cs="微软雅黑" w:hint="eastAsia"/>
        </w:rPr>
        <w:t>，上行</w:t>
      </w:r>
      <w:r>
        <w:rPr>
          <w:rFonts w:ascii="微软雅黑" w:eastAsia="微软雅黑" w:hAnsi="微软雅黑" w:cs="微软雅黑" w:hint="eastAsia"/>
        </w:rPr>
        <w:t>10Mbps</w:t>
      </w:r>
    </w:p>
    <w:p w14:paraId="01D488CA" w14:textId="77777777" w:rsidR="00A01F76" w:rsidRDefault="00354673">
      <w:pPr>
        <w:snapToGrid w:val="0"/>
        <w:spacing w:beforeLines="50" w:before="156" w:afterLines="50" w:after="156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内存：</w:t>
      </w:r>
      <w:r>
        <w:rPr>
          <w:rFonts w:ascii="微软雅黑" w:eastAsia="微软雅黑" w:hAnsi="微软雅黑" w:cs="微软雅黑" w:hint="eastAsia"/>
        </w:rPr>
        <w:t>8G</w:t>
      </w:r>
      <w:r>
        <w:rPr>
          <w:rFonts w:ascii="微软雅黑" w:eastAsia="微软雅黑" w:hAnsi="微软雅黑" w:cs="微软雅黑" w:hint="eastAsia"/>
        </w:rPr>
        <w:t>及以上</w:t>
      </w:r>
    </w:p>
    <w:p w14:paraId="51905EFC" w14:textId="77777777" w:rsidR="00A01F76" w:rsidRDefault="00354673">
      <w:pPr>
        <w:snapToGrid w:val="0"/>
        <w:spacing w:beforeLines="50" w:before="156" w:afterLines="50" w:after="156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固态硬盘：可用</w:t>
      </w:r>
      <w:r>
        <w:rPr>
          <w:rFonts w:ascii="微软雅黑" w:eastAsia="微软雅黑" w:hAnsi="微软雅黑" w:cs="微软雅黑" w:hint="eastAsia"/>
        </w:rPr>
        <w:t>10G</w:t>
      </w:r>
      <w:r>
        <w:rPr>
          <w:rFonts w:ascii="微软雅黑" w:eastAsia="微软雅黑" w:hAnsi="微软雅黑" w:cs="微软雅黑" w:hint="eastAsia"/>
        </w:rPr>
        <w:t>及以上</w:t>
      </w:r>
    </w:p>
    <w:p w14:paraId="2A98D854" w14:textId="77777777" w:rsidR="00A01F76" w:rsidRDefault="00354673">
      <w:pPr>
        <w:snapToGrid w:val="0"/>
        <w:spacing w:beforeLines="50" w:before="156" w:afterLines="50" w:after="156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分辨率：</w:t>
      </w:r>
      <w:r>
        <w:rPr>
          <w:rFonts w:ascii="微软雅黑" w:eastAsia="微软雅黑" w:hAnsi="微软雅黑" w:cs="微软雅黑" w:hint="eastAsia"/>
        </w:rPr>
        <w:t>1920*1080</w:t>
      </w:r>
    </w:p>
    <w:p w14:paraId="44AFD386" w14:textId="77777777" w:rsidR="00A01F76" w:rsidRDefault="00354673">
      <w:pPr>
        <w:widowControl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）浏览器</w:t>
      </w:r>
      <w:r>
        <w:rPr>
          <w:rFonts w:ascii="微软雅黑" w:eastAsia="微软雅黑" w:hAnsi="微软雅黑" w:cs="微软雅黑" w:hint="eastAsia"/>
        </w:rPr>
        <w:t>（</w:t>
      </w:r>
      <w:r>
        <w:rPr>
          <w:rFonts w:ascii="宋体" w:eastAsia="宋体" w:hAnsi="宋体" w:cs="宋体"/>
          <w:color w:val="D83931"/>
          <w:kern w:val="0"/>
          <w:sz w:val="24"/>
          <w:lang w:bidi="ar"/>
        </w:rPr>
        <w:t>必须使用</w:t>
      </w:r>
      <w:r>
        <w:rPr>
          <w:rFonts w:ascii="宋体" w:eastAsia="宋体" w:hAnsi="宋体" w:cs="宋体"/>
          <w:color w:val="D83931"/>
          <w:kern w:val="0"/>
          <w:sz w:val="24"/>
          <w:lang w:bidi="ar"/>
        </w:rPr>
        <w:t>Google</w:t>
      </w:r>
      <w:r>
        <w:rPr>
          <w:rFonts w:ascii="宋体" w:eastAsia="宋体" w:hAnsi="宋体" w:cs="宋体"/>
          <w:color w:val="D83931"/>
          <w:kern w:val="0"/>
          <w:sz w:val="24"/>
          <w:lang w:bidi="ar"/>
        </w:rPr>
        <w:t>浏览器</w:t>
      </w:r>
      <w:r>
        <w:rPr>
          <w:rFonts w:ascii="微软雅黑" w:eastAsia="微软雅黑" w:hAnsi="微软雅黑" w:cs="微软雅黑" w:hint="eastAsia"/>
        </w:rPr>
        <w:t>）</w:t>
      </w:r>
    </w:p>
    <w:p w14:paraId="2852A0AF" w14:textId="77777777" w:rsidR="00A01F76" w:rsidRDefault="00354673">
      <w:pPr>
        <w:snapToGrid w:val="0"/>
        <w:spacing w:beforeLines="50" w:before="156" w:afterLines="50" w:after="156"/>
        <w:ind w:firstLine="420"/>
        <w:rPr>
          <w:rFonts w:ascii="微软雅黑" w:eastAsia="微软雅黑" w:hAnsi="微软雅黑" w:cs="微软雅黑"/>
        </w:rPr>
      </w:pPr>
      <w:proofErr w:type="gramStart"/>
      <w:r>
        <w:rPr>
          <w:rFonts w:ascii="微软雅黑" w:eastAsia="微软雅黑" w:hAnsi="微软雅黑" w:cs="微软雅黑" w:hint="eastAsia"/>
        </w:rPr>
        <w:t>谷歌浏览器</w:t>
      </w:r>
      <w:proofErr w:type="gramEnd"/>
      <w:r>
        <w:rPr>
          <w:rFonts w:ascii="微软雅黑" w:eastAsia="微软雅黑" w:hAnsi="微软雅黑" w:cs="微软雅黑" w:hint="eastAsia"/>
        </w:rPr>
        <w:t>下载地址</w:t>
      </w:r>
      <w:r>
        <w:rPr>
          <w:rFonts w:ascii="微软雅黑" w:eastAsia="微软雅黑" w:hAnsi="微软雅黑" w:cs="微软雅黑" w:hint="eastAsia"/>
        </w:rPr>
        <w:t xml:space="preserve"> https://www.google.cn/chrome/</w:t>
      </w:r>
    </w:p>
    <w:p w14:paraId="04EB2DB9" w14:textId="77777777" w:rsidR="00A01F76" w:rsidRDefault="00354673">
      <w:pPr>
        <w:snapToGrid w:val="0"/>
        <w:spacing w:beforeLines="50" w:before="156" w:afterLines="50" w:after="156" w:line="240" w:lineRule="atLeas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）智能手机</w:t>
      </w:r>
    </w:p>
    <w:p w14:paraId="4D45C502" w14:textId="77777777" w:rsidR="00A01F76" w:rsidRDefault="00354673">
      <w:pPr>
        <w:snapToGrid w:val="0"/>
        <w:spacing w:beforeLines="50" w:before="156" w:afterLines="50" w:after="156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支持</w:t>
      </w:r>
      <w:r>
        <w:rPr>
          <w:rFonts w:ascii="微软雅黑" w:eastAsia="微软雅黑" w:hAnsi="微软雅黑" w:cs="微软雅黑" w:hint="eastAsia"/>
        </w:rPr>
        <w:t>IOS</w:t>
      </w:r>
      <w:r>
        <w:rPr>
          <w:rFonts w:ascii="微软雅黑" w:eastAsia="微软雅黑" w:hAnsi="微软雅黑" w:cs="微软雅黑" w:hint="eastAsia"/>
        </w:rPr>
        <w:t>、鸿蒙、安卓系统</w:t>
      </w:r>
    </w:p>
    <w:p w14:paraId="08A3BD6A" w14:textId="77777777" w:rsidR="00A01F76" w:rsidRDefault="00354673">
      <w:pPr>
        <w:snapToGrid w:val="0"/>
        <w:spacing w:beforeLines="50" w:before="156" w:afterLines="50" w:after="156"/>
        <w:ind w:firstLine="420"/>
      </w:pPr>
      <w:r>
        <w:rPr>
          <w:rFonts w:ascii="微软雅黑" w:eastAsia="微软雅黑" w:hAnsi="微软雅黑" w:cs="微软雅黑" w:hint="eastAsia"/>
        </w:rPr>
        <w:t>安卓</w:t>
      </w:r>
      <w:r>
        <w:rPr>
          <w:rFonts w:ascii="微软雅黑" w:eastAsia="微软雅黑" w:hAnsi="微软雅黑" w:cs="微软雅黑" w:hint="eastAsia"/>
        </w:rPr>
        <w:t>Android</w:t>
      </w:r>
      <w:r>
        <w:rPr>
          <w:rFonts w:ascii="微软雅黑" w:eastAsia="微软雅黑" w:hAnsi="微软雅黑" w:cs="微软雅黑" w:hint="eastAsia"/>
        </w:rPr>
        <w:t>：需要</w:t>
      </w:r>
      <w:r>
        <w:rPr>
          <w:rFonts w:ascii="微软雅黑" w:eastAsia="微软雅黑" w:hAnsi="微软雅黑" w:cs="微软雅黑" w:hint="eastAsia"/>
        </w:rPr>
        <w:t xml:space="preserve">Android 9 </w:t>
      </w:r>
      <w:r>
        <w:rPr>
          <w:rFonts w:ascii="微软雅黑" w:eastAsia="微软雅黑" w:hAnsi="微软雅黑" w:cs="微软雅黑" w:hint="eastAsia"/>
        </w:rPr>
        <w:t>以上，不可以使用</w:t>
      </w:r>
      <w:r>
        <w:rPr>
          <w:rFonts w:ascii="微软雅黑" w:eastAsia="微软雅黑" w:hAnsi="微软雅黑" w:cs="微软雅黑" w:hint="eastAsia"/>
        </w:rPr>
        <w:t>OPPO/VIVO</w:t>
      </w:r>
      <w:r>
        <w:rPr>
          <w:rFonts w:ascii="微软雅黑" w:eastAsia="微软雅黑" w:hAnsi="微软雅黑" w:cs="微软雅黑" w:hint="eastAsia"/>
        </w:rPr>
        <w:t>老款手机</w:t>
      </w:r>
    </w:p>
    <w:p w14:paraId="0CA63D43" w14:textId="77777777" w:rsidR="00A01F76" w:rsidRDefault="00354673">
      <w:pPr>
        <w:pStyle w:val="a0"/>
        <w:numPr>
          <w:ilvl w:val="0"/>
          <w:numId w:val="3"/>
        </w:numPr>
        <w:snapToGrid w:val="0"/>
        <w:spacing w:beforeLines="50" w:before="156" w:afterLines="50" w:after="156" w:line="240" w:lineRule="atLeast"/>
        <w:ind w:left="0" w:firstLine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考试环境</w:t>
      </w:r>
    </w:p>
    <w:p w14:paraId="6088FE31" w14:textId="77777777" w:rsidR="00A01F76" w:rsidRDefault="00354673">
      <w:pPr>
        <w:snapToGrid w:val="0"/>
        <w:spacing w:beforeLines="50" w:before="156" w:afterLines="50" w:after="156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自备独立房间，</w:t>
      </w:r>
      <w:r>
        <w:rPr>
          <w:rFonts w:ascii="微软雅黑" w:eastAsia="微软雅黑" w:hAnsi="微软雅黑" w:cs="微软雅黑" w:hint="eastAsia"/>
        </w:rPr>
        <w:t>要求：</w:t>
      </w:r>
      <w:r>
        <w:rPr>
          <w:rFonts w:ascii="微软雅黑" w:eastAsia="微软雅黑" w:hAnsi="微软雅黑" w:cs="微软雅黑" w:hint="eastAsia"/>
        </w:rPr>
        <w:t>1.</w:t>
      </w:r>
      <w:r>
        <w:rPr>
          <w:rFonts w:ascii="微软雅黑" w:eastAsia="微软雅黑" w:hAnsi="微软雅黑" w:cs="微软雅黑" w:hint="eastAsia"/>
        </w:rPr>
        <w:t>安静明亮，</w:t>
      </w:r>
      <w:proofErr w:type="gramStart"/>
      <w:r>
        <w:rPr>
          <w:rFonts w:ascii="微软雅黑" w:eastAsia="微软雅黑" w:hAnsi="微软雅黑" w:cs="微软雅黑" w:hint="eastAsia"/>
        </w:rPr>
        <w:t>不</w:t>
      </w:r>
      <w:proofErr w:type="gramEnd"/>
      <w:r>
        <w:rPr>
          <w:rFonts w:ascii="微软雅黑" w:eastAsia="微软雅黑" w:hAnsi="微软雅黑" w:cs="微软雅黑" w:hint="eastAsia"/>
        </w:rPr>
        <w:t>逆光</w:t>
      </w:r>
      <w:r>
        <w:rPr>
          <w:rFonts w:ascii="微软雅黑" w:eastAsia="微软雅黑" w:hAnsi="微软雅黑" w:cs="微软雅黑" w:hint="eastAsia"/>
        </w:rPr>
        <w:t>2.</w:t>
      </w:r>
      <w:r>
        <w:rPr>
          <w:rFonts w:ascii="微软雅黑" w:eastAsia="微软雅黑" w:hAnsi="微软雅黑" w:cs="微软雅黑" w:hint="eastAsia"/>
        </w:rPr>
        <w:t>背景为真实环境</w:t>
      </w:r>
      <w:r>
        <w:rPr>
          <w:rFonts w:ascii="微软雅黑" w:eastAsia="微软雅黑" w:hAnsi="微软雅黑" w:cs="微软雅黑" w:hint="eastAsia"/>
        </w:rPr>
        <w:t>3.</w:t>
      </w:r>
      <w:r>
        <w:rPr>
          <w:rFonts w:ascii="微软雅黑" w:eastAsia="微软雅黑" w:hAnsi="微软雅黑" w:cs="微软雅黑" w:hint="eastAsia"/>
        </w:rPr>
        <w:t>不允许使用虚拟背景</w:t>
      </w:r>
      <w:r>
        <w:rPr>
          <w:rFonts w:ascii="微软雅黑" w:eastAsia="微软雅黑" w:hAnsi="微软雅黑" w:cs="微软雅黑" w:hint="eastAsia"/>
        </w:rPr>
        <w:t xml:space="preserve">    4.</w:t>
      </w:r>
      <w:r>
        <w:rPr>
          <w:rFonts w:ascii="微软雅黑" w:eastAsia="微软雅黑" w:hAnsi="微软雅黑" w:cs="微软雅黑" w:hint="eastAsia"/>
        </w:rPr>
        <w:t>四周无杂音等干扰源</w:t>
      </w:r>
    </w:p>
    <w:p w14:paraId="028C8941" w14:textId="77777777" w:rsidR="00A01F76" w:rsidRDefault="00354673">
      <w:pPr>
        <w:numPr>
          <w:ilvl w:val="0"/>
          <w:numId w:val="4"/>
        </w:numPr>
        <w:snapToGrid w:val="0"/>
        <w:spacing w:beforeLines="50" w:before="156" w:afterLines="50" w:after="156" w:line="240" w:lineRule="atLeast"/>
        <w:ind w:left="0" w:firstLine="0"/>
        <w:jc w:val="lef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台式电脑</w:t>
      </w: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台或笔记本电脑</w:t>
      </w: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台</w:t>
      </w:r>
      <w:r>
        <w:rPr>
          <w:rFonts w:hint="eastAsia"/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或智能手机一部）</w:t>
      </w:r>
    </w:p>
    <w:p w14:paraId="647A21DB" w14:textId="77777777" w:rsidR="00A01F76" w:rsidRDefault="00354673">
      <w:pPr>
        <w:snapToGrid w:val="0"/>
        <w:spacing w:beforeLines="50" w:before="156" w:afterLines="50" w:after="156" w:line="240" w:lineRule="atLeast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摆放于考生正面，需安装</w:t>
      </w:r>
      <w:r>
        <w:rPr>
          <w:rFonts w:ascii="微软雅黑" w:eastAsia="微软雅黑" w:hAnsi="微软雅黑" w:cs="微软雅黑" w:hint="eastAsia"/>
        </w:rPr>
        <w:t>win7</w:t>
      </w:r>
      <w:r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</w:rPr>
        <w:t>win10</w:t>
      </w:r>
      <w:r>
        <w:rPr>
          <w:rFonts w:ascii="微软雅黑" w:eastAsia="微软雅黑" w:hAnsi="微软雅黑" w:cs="微软雅黑" w:hint="eastAsia"/>
        </w:rPr>
        <w:t>或</w:t>
      </w:r>
      <w:r>
        <w:rPr>
          <w:rFonts w:ascii="微软雅黑" w:eastAsia="微软雅黑" w:hAnsi="微软雅黑" w:cs="微软雅黑" w:hint="eastAsia"/>
        </w:rPr>
        <w:t>IOS</w:t>
      </w:r>
      <w:r>
        <w:rPr>
          <w:rFonts w:ascii="微软雅黑" w:eastAsia="微软雅黑" w:hAnsi="微软雅黑" w:cs="微软雅黑" w:hint="eastAsia"/>
        </w:rPr>
        <w:t>操作系统（不支持</w:t>
      </w:r>
      <w:r>
        <w:rPr>
          <w:rFonts w:ascii="微软雅黑" w:eastAsia="微软雅黑" w:hAnsi="微软雅黑" w:cs="微软雅黑" w:hint="eastAsia"/>
        </w:rPr>
        <w:t>win8</w:t>
      </w:r>
      <w:r>
        <w:rPr>
          <w:rFonts w:ascii="微软雅黑" w:eastAsia="微软雅黑" w:hAnsi="微软雅黑" w:cs="微软雅黑" w:hint="eastAsia"/>
        </w:rPr>
        <w:t>操作系统）。</w:t>
      </w:r>
    </w:p>
    <w:p w14:paraId="3C71C4F3" w14:textId="77777777" w:rsidR="00A01F76" w:rsidRDefault="00354673">
      <w:pPr>
        <w:snapToGrid w:val="0"/>
        <w:spacing w:beforeLines="50" w:before="156" w:afterLines="50" w:after="156" w:line="240" w:lineRule="atLeas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）如是台式机电脑，需加配备高清摄像头、麦克风、音箱</w:t>
      </w:r>
      <w:r>
        <w:rPr>
          <w:rFonts w:ascii="微软雅黑" w:eastAsia="微软雅黑" w:hAnsi="微软雅黑" w:cs="微软雅黑" w:hint="eastAsia"/>
        </w:rPr>
        <w:t>(</w:t>
      </w:r>
      <w:r>
        <w:rPr>
          <w:rFonts w:ascii="微软雅黑" w:eastAsia="微软雅黑" w:hAnsi="微软雅黑" w:cs="微软雅黑" w:hint="eastAsia"/>
        </w:rPr>
        <w:t>不得使用耳机</w:t>
      </w:r>
      <w:r>
        <w:rPr>
          <w:rFonts w:ascii="微软雅黑" w:eastAsia="微软雅黑" w:hAnsi="微软雅黑" w:cs="微软雅黑" w:hint="eastAsia"/>
        </w:rPr>
        <w:t>)</w:t>
      </w:r>
      <w:r>
        <w:rPr>
          <w:rFonts w:ascii="微软雅黑" w:eastAsia="微软雅黑" w:hAnsi="微软雅黑" w:cs="微软雅黑" w:hint="eastAsia"/>
        </w:rPr>
        <w:t>。</w:t>
      </w:r>
    </w:p>
    <w:p w14:paraId="739D6874" w14:textId="77777777" w:rsidR="00A01F76" w:rsidRDefault="00354673">
      <w:pPr>
        <w:snapToGrid w:val="0"/>
        <w:spacing w:beforeLines="50" w:before="156" w:afterLines="50" w:after="156" w:line="240" w:lineRule="atLeas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）如笔记本电脑配置有摄像头、话筒、音响且效果较好，无需另行配置。</w:t>
      </w:r>
    </w:p>
    <w:p w14:paraId="78BD2399" w14:textId="77777777" w:rsidR="00A01F76" w:rsidRDefault="00354673">
      <w:pPr>
        <w:numPr>
          <w:ilvl w:val="0"/>
          <w:numId w:val="4"/>
        </w:numPr>
        <w:snapToGrid w:val="0"/>
        <w:spacing w:beforeLines="50" w:before="156" w:afterLines="50" w:after="156" w:line="240" w:lineRule="atLeast"/>
        <w:ind w:left="0" w:firstLine="0"/>
        <w:jc w:val="lef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安卓系统或</w:t>
      </w:r>
      <w:r>
        <w:rPr>
          <w:b/>
          <w:bCs/>
          <w:sz w:val="28"/>
          <w:szCs w:val="28"/>
        </w:rPr>
        <w:t>IOS</w:t>
      </w:r>
      <w:r>
        <w:rPr>
          <w:b/>
          <w:bCs/>
          <w:sz w:val="28"/>
          <w:szCs w:val="28"/>
        </w:rPr>
        <w:t>系统</w:t>
      </w:r>
      <w:r>
        <w:rPr>
          <w:rFonts w:hint="eastAsia"/>
          <w:b/>
          <w:bCs/>
          <w:sz w:val="28"/>
          <w:szCs w:val="28"/>
        </w:rPr>
        <w:t>的智能手机</w:t>
      </w: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部</w:t>
      </w:r>
    </w:p>
    <w:p w14:paraId="0B0B8F5C" w14:textId="77777777" w:rsidR="00A01F76" w:rsidRDefault="00354673">
      <w:pPr>
        <w:snapToGrid w:val="0"/>
        <w:spacing w:beforeLines="50" w:before="156" w:afterLines="50" w:after="156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摆放于考生后侧，成</w:t>
      </w:r>
      <w:r>
        <w:rPr>
          <w:rFonts w:ascii="微软雅黑" w:eastAsia="微软雅黑" w:hAnsi="微软雅黑" w:cs="微软雅黑" w:hint="eastAsia"/>
        </w:rPr>
        <w:t>45</w:t>
      </w:r>
      <w:r>
        <w:rPr>
          <w:rFonts w:ascii="微软雅黑" w:eastAsia="微软雅黑" w:hAnsi="微软雅黑" w:cs="微软雅黑" w:hint="eastAsia"/>
        </w:rPr>
        <w:t>度拍摄角</w:t>
      </w:r>
      <w:r>
        <w:rPr>
          <w:rFonts w:ascii="微软雅黑" w:eastAsia="微软雅黑" w:hAnsi="微软雅黑" w:cs="微软雅黑" w:hint="eastAsia"/>
        </w:rPr>
        <w:t>，建议准备手机支架</w:t>
      </w:r>
      <w:r>
        <w:rPr>
          <w:rFonts w:ascii="微软雅黑" w:eastAsia="微软雅黑" w:hAnsi="微软雅黑" w:cs="微软雅黑" w:hint="eastAsia"/>
        </w:rPr>
        <w:t>以保证手机平稳</w:t>
      </w:r>
      <w:r>
        <w:rPr>
          <w:rFonts w:ascii="微软雅黑" w:eastAsia="微软雅黑" w:hAnsi="微软雅黑" w:cs="微软雅黑" w:hint="eastAsia"/>
        </w:rPr>
        <w:t>；手机连接外接电源，保持供电；连接无线网；待第一机位进入后，方可启动该第二机位，并</w:t>
      </w:r>
      <w:r>
        <w:rPr>
          <w:rFonts w:ascii="微软雅黑" w:eastAsia="微软雅黑" w:hAnsi="微软雅黑" w:cs="微软雅黑" w:hint="eastAsia"/>
        </w:rPr>
        <w:t>保证不会有电话进入影响考试</w:t>
      </w:r>
      <w:r>
        <w:rPr>
          <w:rFonts w:ascii="微软雅黑" w:eastAsia="微软雅黑" w:hAnsi="微软雅黑" w:cs="微软雅黑" w:hint="eastAsia"/>
        </w:rPr>
        <w:t>，同时将手机屏幕锁定设置为“永不”，避免息屏或有来电</w:t>
      </w:r>
      <w:r>
        <w:rPr>
          <w:rFonts w:ascii="微软雅黑" w:eastAsia="微软雅黑" w:hAnsi="微软雅黑" w:cs="微软雅黑" w:hint="eastAsia"/>
        </w:rPr>
        <w:t>造成</w:t>
      </w:r>
      <w:r>
        <w:rPr>
          <w:rFonts w:ascii="微软雅黑" w:eastAsia="微软雅黑" w:hAnsi="微软雅黑" w:cs="微软雅黑" w:hint="eastAsia"/>
        </w:rPr>
        <w:t>影响。</w:t>
      </w:r>
    </w:p>
    <w:p w14:paraId="558769C1" w14:textId="77777777" w:rsidR="00A01F76" w:rsidRDefault="00354673">
      <w:pPr>
        <w:pStyle w:val="a0"/>
        <w:snapToGrid w:val="0"/>
        <w:spacing w:beforeLines="50" w:before="156" w:afterLines="50" w:after="156" w:line="240" w:lineRule="atLeast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 wp14:anchorId="36B738A6" wp14:editId="2E050A34">
            <wp:extent cx="5737860" cy="3026410"/>
            <wp:effectExtent l="0" t="0" r="254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>考生环境及机位示意图</w:t>
      </w:r>
    </w:p>
    <w:p w14:paraId="46F0E6D5" w14:textId="77777777" w:rsidR="00A01F76" w:rsidRDefault="00354673">
      <w:pPr>
        <w:pStyle w:val="a0"/>
        <w:snapToGrid w:val="0"/>
        <w:spacing w:beforeLines="50" w:before="156" w:afterLines="50" w:after="156" w:line="240" w:lineRule="atLeast"/>
        <w:jc w:val="center"/>
        <w:rPr>
          <w:rFonts w:ascii="仿宋" w:eastAsia="仿宋" w:hAnsi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ascii="仿宋" w:eastAsia="仿宋" w:hAnsi="仿宋" w:cs="仿宋"/>
          <w:noProof/>
          <w:color w:val="000000"/>
          <w:kern w:val="0"/>
          <w:sz w:val="32"/>
          <w:szCs w:val="32"/>
          <w:shd w:val="clear" w:color="auto" w:fill="FFFFFF"/>
          <w:lang w:bidi="ar"/>
        </w:rPr>
        <w:drawing>
          <wp:inline distT="0" distB="0" distL="114300" distR="114300" wp14:anchorId="126534D3" wp14:editId="4FA84484">
            <wp:extent cx="5761990" cy="3547745"/>
            <wp:effectExtent l="0" t="0" r="3810" b="8255"/>
            <wp:docPr id="3" name="图片 2" descr="cfadfab6fb6f7af0a13ebc502e5a6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fadfab6fb6f7af0a13ebc502e5a6c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lastRenderedPageBreak/>
        <w:t>第二机位画面示意图</w:t>
      </w:r>
    </w:p>
    <w:p w14:paraId="22D44B6D" w14:textId="77777777" w:rsidR="00A01F76" w:rsidRDefault="00354673">
      <w:pPr>
        <w:pStyle w:val="4"/>
        <w:numPr>
          <w:ilvl w:val="0"/>
          <w:numId w:val="2"/>
        </w:numPr>
        <w:snapToGrid w:val="0"/>
        <w:spacing w:beforeLines="50" w:before="156" w:afterLines="50" w:after="156" w:line="240" w:lineRule="atLeast"/>
        <w:rPr>
          <w:rFonts w:ascii="微软雅黑" w:eastAsia="微软雅黑" w:hAnsi="微软雅黑" w:cs="微软雅黑"/>
        </w:rPr>
      </w:pPr>
      <w:r>
        <w:rPr>
          <w:rFonts w:hint="eastAsia"/>
        </w:rPr>
        <w:t>网络要求</w:t>
      </w:r>
    </w:p>
    <w:p w14:paraId="455E6A77" w14:textId="77777777" w:rsidR="00A01F76" w:rsidRDefault="00354673">
      <w:pPr>
        <w:pStyle w:val="4"/>
        <w:snapToGrid w:val="0"/>
        <w:spacing w:beforeLines="50" w:before="156" w:afterLines="50" w:after="156" w:line="240" w:lineRule="atLeast"/>
        <w:ind w:firstLine="420"/>
        <w:rPr>
          <w:rFonts w:ascii="微软雅黑" w:eastAsia="微软雅黑" w:hAnsi="微软雅黑" w:cs="微软雅黑"/>
          <w:b w:val="0"/>
          <w:sz w:val="21"/>
        </w:rPr>
      </w:pPr>
      <w:r>
        <w:rPr>
          <w:rFonts w:ascii="微软雅黑" w:eastAsia="微软雅黑" w:hAnsi="微软雅黑" w:cs="微软雅黑" w:hint="eastAsia"/>
          <w:b w:val="0"/>
          <w:sz w:val="21"/>
        </w:rPr>
        <w:t>网络要求需达到带宽上下至少</w:t>
      </w:r>
      <w:r>
        <w:rPr>
          <w:rFonts w:ascii="微软雅黑" w:eastAsia="微软雅黑" w:hAnsi="微软雅黑" w:cs="微软雅黑" w:hint="eastAsia"/>
          <w:b w:val="0"/>
          <w:sz w:val="21"/>
        </w:rPr>
        <w:t>10M</w:t>
      </w:r>
      <w:r>
        <w:rPr>
          <w:rFonts w:ascii="微软雅黑" w:eastAsia="微软雅黑" w:hAnsi="微软雅黑" w:cs="微软雅黑" w:hint="eastAsia"/>
          <w:b w:val="0"/>
          <w:sz w:val="21"/>
        </w:rPr>
        <w:t>。</w:t>
      </w:r>
    </w:p>
    <w:p w14:paraId="52273736" w14:textId="77777777" w:rsidR="00A01F76" w:rsidRDefault="00354673">
      <w:pPr>
        <w:pStyle w:val="4"/>
        <w:snapToGrid w:val="0"/>
        <w:spacing w:beforeLines="50" w:before="156" w:afterLines="50" w:after="156" w:line="240" w:lineRule="atLeast"/>
        <w:rPr>
          <w:rFonts w:ascii="微软雅黑" w:eastAsia="微软雅黑" w:hAnsi="微软雅黑" w:cs="微软雅黑"/>
          <w:b w:val="0"/>
          <w:sz w:val="21"/>
        </w:rPr>
      </w:pPr>
      <w:r>
        <w:rPr>
          <w:rFonts w:ascii="微软雅黑" w:eastAsia="微软雅黑" w:hAnsi="微软雅黑" w:cs="微软雅黑" w:hint="eastAsia"/>
          <w:b w:val="0"/>
          <w:sz w:val="21"/>
        </w:rPr>
        <w:t>此网址为测速网址：</w:t>
      </w:r>
      <w:hyperlink r:id="rId7" w:history="1">
        <w:r>
          <w:rPr>
            <w:rFonts w:ascii="微软雅黑" w:eastAsia="微软雅黑" w:hAnsi="微软雅黑" w:cs="微软雅黑" w:hint="eastAsia"/>
            <w:b w:val="0"/>
            <w:sz w:val="21"/>
          </w:rPr>
          <w:t>https://www.speedtest.cn/</w:t>
        </w:r>
      </w:hyperlink>
    </w:p>
    <w:p w14:paraId="457E069B" w14:textId="77777777" w:rsidR="00A01F76" w:rsidRDefault="00354673">
      <w:pPr>
        <w:pStyle w:val="4"/>
        <w:numPr>
          <w:ilvl w:val="0"/>
          <w:numId w:val="2"/>
        </w:numPr>
        <w:snapToGrid w:val="0"/>
        <w:spacing w:beforeLines="50" w:before="156" w:afterLines="50" w:after="156" w:line="240" w:lineRule="atLeast"/>
      </w:pPr>
      <w:r>
        <w:rPr>
          <w:rFonts w:hint="eastAsia"/>
        </w:rPr>
        <w:t>考试平台下载</w:t>
      </w:r>
    </w:p>
    <w:p w14:paraId="0ED0490B" w14:textId="77777777" w:rsidR="00A01F76" w:rsidRDefault="00354673">
      <w:pPr>
        <w:numPr>
          <w:ilvl w:val="0"/>
          <w:numId w:val="5"/>
        </w:numPr>
        <w:snapToGrid w:val="0"/>
        <w:spacing w:beforeLines="50" w:before="156" w:afterLines="50" w:after="156" w:line="240" w:lineRule="atLeast"/>
        <w:rPr>
          <w:rFonts w:ascii="微软雅黑" w:eastAsia="微软雅黑" w:hAnsi="微软雅黑" w:cs="微软雅黑"/>
          <w:b/>
          <w:bCs/>
          <w:sz w:val="24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32"/>
        </w:rPr>
        <w:t>电脑端下载安装“云考</w:t>
      </w:r>
      <w:r>
        <w:rPr>
          <w:rFonts w:ascii="微软雅黑" w:eastAsia="微软雅黑" w:hAnsi="微软雅黑" w:cs="微软雅黑" w:hint="eastAsia"/>
          <w:b/>
          <w:bCs/>
          <w:sz w:val="24"/>
          <w:szCs w:val="32"/>
        </w:rPr>
        <w:t>AI</w:t>
      </w:r>
      <w:r>
        <w:rPr>
          <w:rFonts w:ascii="微软雅黑" w:eastAsia="微软雅黑" w:hAnsi="微软雅黑" w:cs="微软雅黑" w:hint="eastAsia"/>
          <w:b/>
          <w:bCs/>
          <w:sz w:val="24"/>
          <w:szCs w:val="32"/>
        </w:rPr>
        <w:t>”程序</w:t>
      </w:r>
    </w:p>
    <w:p w14:paraId="678EF194" w14:textId="77777777" w:rsidR="00A01F76" w:rsidRDefault="00354673">
      <w:pPr>
        <w:pStyle w:val="a0"/>
        <w:snapToGrid w:val="0"/>
        <w:spacing w:beforeLines="50" w:before="156" w:afterLines="50" w:after="156" w:line="240" w:lineRule="atLeas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PC</w:t>
      </w:r>
      <w:r>
        <w:rPr>
          <w:rFonts w:ascii="微软雅黑" w:eastAsia="微软雅黑" w:hAnsi="微软雅黑" w:cs="微软雅黑" w:hint="eastAsia"/>
        </w:rPr>
        <w:t>端下载地址：</w:t>
      </w:r>
      <w:hyperlink r:id="rId8" w:history="1">
        <w:r>
          <w:rPr>
            <w:rStyle w:val="a5"/>
            <w:rFonts w:ascii="微软雅黑" w:eastAsia="微软雅黑" w:hAnsi="微软雅黑" w:cs="微软雅黑" w:hint="eastAsia"/>
          </w:rPr>
          <w:t>https://home.yunkaoai.com/</w:t>
        </w:r>
      </w:hyperlink>
      <w:r>
        <w:rPr>
          <w:rFonts w:hint="eastAsia"/>
          <w:b/>
        </w:rPr>
        <w:t>。</w:t>
      </w:r>
      <w:r>
        <w:rPr>
          <w:rFonts w:ascii="微软雅黑" w:eastAsia="微软雅黑" w:hAnsi="微软雅黑" w:cs="微软雅黑" w:hint="eastAsia"/>
        </w:rPr>
        <w:t>选则</w:t>
      </w:r>
      <w:r>
        <w:rPr>
          <w:rFonts w:ascii="微软雅黑" w:eastAsia="微软雅黑" w:hAnsi="微软雅黑" w:cs="微软雅黑" w:hint="eastAsia"/>
        </w:rPr>
        <w:t>选择</w:t>
      </w:r>
      <w:proofErr w:type="gramStart"/>
      <w:r>
        <w:rPr>
          <w:rFonts w:ascii="微软雅黑" w:eastAsia="微软雅黑" w:hAnsi="微软雅黑" w:cs="微软雅黑" w:hint="eastAsia"/>
        </w:rPr>
        <w:t>“</w:t>
      </w:r>
      <w:proofErr w:type="gramEnd"/>
      <w:r>
        <w:rPr>
          <w:rFonts w:ascii="微软雅黑" w:eastAsia="微软雅黑" w:hAnsi="微软雅黑" w:cs="微软雅黑" w:hint="eastAsia"/>
        </w:rPr>
        <w:t>windows</w:t>
      </w:r>
      <w:r>
        <w:rPr>
          <w:rFonts w:ascii="微软雅黑" w:eastAsia="微软雅黑" w:hAnsi="微软雅黑" w:cs="微软雅黑" w:hint="eastAsia"/>
        </w:rPr>
        <w:t>下载</w:t>
      </w:r>
      <w:r>
        <w:rPr>
          <w:rFonts w:ascii="微软雅黑" w:eastAsia="微软雅黑" w:hAnsi="微软雅黑" w:cs="微软雅黑" w:hint="eastAsia"/>
        </w:rPr>
        <w:t>“或”</w:t>
      </w:r>
      <w:r>
        <w:rPr>
          <w:rFonts w:ascii="微软雅黑" w:eastAsia="微软雅黑" w:hAnsi="微软雅黑" w:cs="微软雅黑" w:hint="eastAsia"/>
        </w:rPr>
        <w:t>Mac</w:t>
      </w:r>
      <w:r>
        <w:rPr>
          <w:rFonts w:ascii="微软雅黑" w:eastAsia="微软雅黑" w:hAnsi="微软雅黑" w:cs="微软雅黑" w:hint="eastAsia"/>
        </w:rPr>
        <w:t>下载”</w:t>
      </w:r>
    </w:p>
    <w:p w14:paraId="71D698A6" w14:textId="77777777" w:rsidR="00A01F76" w:rsidRDefault="00354673">
      <w:pPr>
        <w:pStyle w:val="a0"/>
        <w:snapToGrid w:val="0"/>
        <w:spacing w:beforeLines="50" w:before="156" w:afterLines="50" w:after="156" w:line="240" w:lineRule="atLeas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以下为示意图</w:t>
      </w:r>
    </w:p>
    <w:p w14:paraId="50AB08FF" w14:textId="77777777" w:rsidR="00A01F76" w:rsidRDefault="00354673">
      <w:pPr>
        <w:pStyle w:val="a0"/>
        <w:snapToGrid w:val="0"/>
        <w:spacing w:beforeLines="50" w:before="156" w:afterLines="50" w:after="156" w:line="240" w:lineRule="atLeast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 wp14:anchorId="055948D5" wp14:editId="4D4BD4CA">
            <wp:extent cx="5271135" cy="2321560"/>
            <wp:effectExtent l="0" t="0" r="12065" b="2540"/>
            <wp:docPr id="21" name="图片 1" descr="16493566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1649356604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FFAB" w14:textId="77777777" w:rsidR="00A01F76" w:rsidRDefault="00354673">
      <w:pPr>
        <w:pStyle w:val="a0"/>
        <w:snapToGrid w:val="0"/>
        <w:spacing w:beforeLines="50" w:before="156" w:afterLines="50" w:after="156" w:line="240" w:lineRule="atLeast"/>
        <w:jc w:val="center"/>
        <w:rPr>
          <w:rFonts w:ascii="微软雅黑" w:eastAsia="微软雅黑" w:hAnsi="微软雅黑" w:cs="微软雅黑"/>
        </w:rPr>
      </w:pPr>
      <w:proofErr w:type="gramStart"/>
      <w:r>
        <w:rPr>
          <w:rFonts w:ascii="微软雅黑" w:eastAsia="微软雅黑" w:hAnsi="微软雅黑" w:cs="微软雅黑" w:hint="eastAsia"/>
        </w:rPr>
        <w:t>云考</w:t>
      </w:r>
      <w:r>
        <w:rPr>
          <w:rFonts w:ascii="微软雅黑" w:eastAsia="微软雅黑" w:hAnsi="微软雅黑" w:cs="微软雅黑" w:hint="eastAsia"/>
        </w:rPr>
        <w:t>AI</w:t>
      </w:r>
      <w:r>
        <w:rPr>
          <w:rFonts w:ascii="微软雅黑" w:eastAsia="微软雅黑" w:hAnsi="微软雅黑" w:cs="微软雅黑" w:hint="eastAsia"/>
        </w:rPr>
        <w:t>官网</w:t>
      </w:r>
      <w:proofErr w:type="gramEnd"/>
      <w:r>
        <w:rPr>
          <w:rFonts w:ascii="微软雅黑" w:eastAsia="微软雅黑" w:hAnsi="微软雅黑" w:cs="微软雅黑" w:hint="eastAsia"/>
        </w:rPr>
        <w:t>下载示意图</w:t>
      </w:r>
    </w:p>
    <w:p w14:paraId="25512594" w14:textId="77777777" w:rsidR="00A01F76" w:rsidRDefault="00354673">
      <w:pPr>
        <w:pStyle w:val="a0"/>
        <w:snapToGrid w:val="0"/>
        <w:spacing w:beforeLines="50" w:before="156" w:afterLines="50" w:after="156" w:line="240" w:lineRule="atLeast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 wp14:anchorId="712F392C" wp14:editId="3BB14D7D">
            <wp:extent cx="5260975" cy="2679065"/>
            <wp:effectExtent l="0" t="0" r="9525" b="63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B6C2B" w14:textId="77777777" w:rsidR="00A01F76" w:rsidRDefault="00354673">
      <w:pPr>
        <w:pStyle w:val="a0"/>
        <w:snapToGrid w:val="0"/>
        <w:spacing w:beforeLines="50" w:before="156" w:afterLines="50" w:after="156" w:line="240" w:lineRule="atLeast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电脑下载后</w:t>
      </w:r>
    </w:p>
    <w:p w14:paraId="78117972" w14:textId="77777777" w:rsidR="00A01F76" w:rsidRDefault="00A01F76">
      <w:pPr>
        <w:pStyle w:val="a0"/>
        <w:snapToGrid w:val="0"/>
        <w:spacing w:beforeLines="50" w:before="156" w:afterLines="50" w:after="156" w:line="240" w:lineRule="atLeast"/>
        <w:jc w:val="center"/>
        <w:rPr>
          <w:rFonts w:ascii="微软雅黑" w:eastAsia="微软雅黑" w:hAnsi="微软雅黑" w:cs="微软雅黑"/>
        </w:rPr>
      </w:pPr>
    </w:p>
    <w:p w14:paraId="516D03B9" w14:textId="77777777" w:rsidR="00A01F76" w:rsidRDefault="00354673">
      <w:pPr>
        <w:numPr>
          <w:ilvl w:val="0"/>
          <w:numId w:val="5"/>
        </w:numPr>
        <w:snapToGrid w:val="0"/>
        <w:spacing w:beforeLines="50" w:before="156" w:afterLines="50" w:after="156" w:line="240" w:lineRule="atLeast"/>
        <w:rPr>
          <w:rFonts w:ascii="微软雅黑" w:eastAsia="微软雅黑" w:hAnsi="微软雅黑" w:cs="微软雅黑"/>
          <w:b/>
          <w:bCs/>
          <w:sz w:val="24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32"/>
        </w:rPr>
        <w:t>手机端下载安装“云考</w:t>
      </w:r>
      <w:r>
        <w:rPr>
          <w:rFonts w:ascii="微软雅黑" w:eastAsia="微软雅黑" w:hAnsi="微软雅黑" w:cs="微软雅黑" w:hint="eastAsia"/>
          <w:b/>
          <w:bCs/>
          <w:sz w:val="24"/>
          <w:szCs w:val="32"/>
        </w:rPr>
        <w:t>AI</w:t>
      </w:r>
      <w:r>
        <w:rPr>
          <w:rFonts w:ascii="微软雅黑" w:eastAsia="微软雅黑" w:hAnsi="微软雅黑" w:cs="微软雅黑" w:hint="eastAsia"/>
          <w:b/>
          <w:bCs/>
          <w:sz w:val="24"/>
          <w:szCs w:val="32"/>
        </w:rPr>
        <w:t>”程序</w:t>
      </w:r>
    </w:p>
    <w:p w14:paraId="5E34AD0B" w14:textId="77777777" w:rsidR="00A01F76" w:rsidRDefault="00354673">
      <w:pPr>
        <w:pStyle w:val="a0"/>
        <w:snapToGrid w:val="0"/>
        <w:spacing w:beforeLines="50" w:before="156" w:afterLines="50" w:after="156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手机端下载地址：</w:t>
      </w:r>
      <w:hyperlink r:id="rId11" w:history="1">
        <w:r>
          <w:rPr>
            <w:rStyle w:val="a4"/>
            <w:rFonts w:ascii="微软雅黑" w:eastAsia="微软雅黑" w:hAnsi="微软雅黑" w:cs="微软雅黑" w:hint="eastAsia"/>
          </w:rPr>
          <w:t>https://home.yunkaoai.com/</w:t>
        </w:r>
      </w:hyperlink>
      <w:r>
        <w:rPr>
          <w:rFonts w:ascii="微软雅黑" w:eastAsia="微软雅黑" w:hAnsi="微软雅黑" w:cs="微软雅黑"/>
        </w:rPr>
        <w:t>。使用电脑打开</w:t>
      </w:r>
      <w:r>
        <w:rPr>
          <w:rFonts w:ascii="微软雅黑" w:eastAsia="微软雅黑" w:hAnsi="微软雅黑" w:cs="微软雅黑"/>
        </w:rPr>
        <w:t>“</w:t>
      </w:r>
      <w:r>
        <w:rPr>
          <w:rFonts w:ascii="微软雅黑" w:eastAsia="微软雅黑" w:hAnsi="微软雅黑" w:cs="微软雅黑" w:hint="eastAsia"/>
        </w:rPr>
        <w:t>云考</w:t>
      </w:r>
      <w:r>
        <w:rPr>
          <w:rFonts w:ascii="微软雅黑" w:eastAsia="微软雅黑" w:hAnsi="微软雅黑" w:cs="微软雅黑" w:hint="eastAsia"/>
        </w:rPr>
        <w:t>AI</w:t>
      </w:r>
      <w:r>
        <w:rPr>
          <w:rFonts w:ascii="微软雅黑" w:eastAsia="微软雅黑" w:hAnsi="微软雅黑" w:cs="微软雅黑"/>
        </w:rPr>
        <w:t>”</w:t>
      </w:r>
      <w:r>
        <w:rPr>
          <w:rFonts w:ascii="微软雅黑" w:eastAsia="微软雅黑" w:hAnsi="微软雅黑" w:cs="微软雅黑"/>
        </w:rPr>
        <w:t>官方网站，将鼠标移至</w:t>
      </w:r>
      <w:proofErr w:type="gramStart"/>
      <w:r>
        <w:rPr>
          <w:rFonts w:ascii="微软雅黑" w:eastAsia="微软雅黑" w:hAnsi="微软雅黑" w:cs="微软雅黑"/>
        </w:rPr>
        <w:t>“</w:t>
      </w:r>
      <w:proofErr w:type="gramEnd"/>
      <w:r>
        <w:rPr>
          <w:rFonts w:ascii="微软雅黑" w:eastAsia="微软雅黑" w:hAnsi="微软雅黑" w:cs="微软雅黑"/>
        </w:rPr>
        <w:t>Android</w:t>
      </w:r>
      <w:r>
        <w:rPr>
          <w:rFonts w:ascii="微软雅黑" w:eastAsia="微软雅黑" w:hAnsi="微软雅黑" w:cs="微软雅黑"/>
        </w:rPr>
        <w:t>下载</w:t>
      </w:r>
      <w:r>
        <w:rPr>
          <w:rFonts w:ascii="微软雅黑" w:eastAsia="微软雅黑" w:hAnsi="微软雅黑" w:cs="微软雅黑"/>
        </w:rPr>
        <w:t>“</w:t>
      </w:r>
      <w:r>
        <w:rPr>
          <w:rFonts w:ascii="微软雅黑" w:eastAsia="微软雅黑" w:hAnsi="微软雅黑" w:cs="微软雅黑"/>
        </w:rPr>
        <w:t>或</w:t>
      </w:r>
      <w:r>
        <w:rPr>
          <w:rFonts w:ascii="微软雅黑" w:eastAsia="微软雅黑" w:hAnsi="微软雅黑" w:cs="微软雅黑"/>
        </w:rPr>
        <w:t>”IOS</w:t>
      </w:r>
      <w:r>
        <w:rPr>
          <w:rFonts w:ascii="微软雅黑" w:eastAsia="微软雅黑" w:hAnsi="微软雅黑" w:cs="微软雅黑"/>
        </w:rPr>
        <w:t>下载</w:t>
      </w:r>
      <w:proofErr w:type="gramStart"/>
      <w:r>
        <w:rPr>
          <w:rFonts w:ascii="微软雅黑" w:eastAsia="微软雅黑" w:hAnsi="微软雅黑" w:cs="微软雅黑"/>
        </w:rPr>
        <w:t>”</w:t>
      </w:r>
      <w:proofErr w:type="gramEnd"/>
      <w:r>
        <w:rPr>
          <w:rFonts w:ascii="微软雅黑" w:eastAsia="微软雅黑" w:hAnsi="微软雅黑" w:cs="微软雅黑"/>
        </w:rPr>
        <w:t>，此时页面会自动显示软件下载二维码，随后使用手机浏览器扫描</w:t>
      </w:r>
      <w:proofErr w:type="gramStart"/>
      <w:r>
        <w:rPr>
          <w:rFonts w:ascii="微软雅黑" w:eastAsia="微软雅黑" w:hAnsi="微软雅黑" w:cs="微软雅黑"/>
        </w:rPr>
        <w:t>二维码下载</w:t>
      </w:r>
      <w:proofErr w:type="gramEnd"/>
      <w:r>
        <w:rPr>
          <w:rFonts w:ascii="微软雅黑" w:eastAsia="微软雅黑" w:hAnsi="微软雅黑" w:cs="微软雅黑"/>
        </w:rPr>
        <w:t>即可</w:t>
      </w:r>
      <w:r>
        <w:rPr>
          <w:rFonts w:ascii="微软雅黑" w:eastAsia="微软雅黑" w:hAnsi="微软雅黑" w:cs="微软雅黑" w:hint="eastAsia"/>
        </w:rPr>
        <w:t>。</w:t>
      </w:r>
      <w:r>
        <w:rPr>
          <w:rFonts w:ascii="微软雅黑" w:eastAsia="微软雅黑" w:hAnsi="微软雅黑" w:cs="微软雅黑" w:hint="eastAsia"/>
        </w:rPr>
        <w:t>iOS</w:t>
      </w:r>
      <w:r>
        <w:rPr>
          <w:rFonts w:ascii="微软雅黑" w:eastAsia="微软雅黑" w:hAnsi="微软雅黑" w:cs="微软雅黑" w:hint="eastAsia"/>
        </w:rPr>
        <w:t>可直接在</w:t>
      </w:r>
      <w:r>
        <w:rPr>
          <w:rFonts w:ascii="微软雅黑" w:eastAsia="微软雅黑" w:hAnsi="微软雅黑" w:cs="微软雅黑" w:hint="eastAsia"/>
        </w:rPr>
        <w:t>AppStore</w:t>
      </w:r>
      <w:r>
        <w:rPr>
          <w:rFonts w:ascii="微软雅黑" w:eastAsia="微软雅黑" w:hAnsi="微软雅黑" w:cs="微软雅黑" w:hint="eastAsia"/>
        </w:rPr>
        <w:t>中输入“云考</w:t>
      </w:r>
      <w:r>
        <w:rPr>
          <w:rFonts w:ascii="微软雅黑" w:eastAsia="微软雅黑" w:hAnsi="微软雅黑" w:cs="微软雅黑" w:hint="eastAsia"/>
        </w:rPr>
        <w:t>AI</w:t>
      </w:r>
      <w:r>
        <w:rPr>
          <w:rFonts w:ascii="微软雅黑" w:eastAsia="微软雅黑" w:hAnsi="微软雅黑" w:cs="微软雅黑" w:hint="eastAsia"/>
        </w:rPr>
        <w:t>”进行下载。以下为示意图</w:t>
      </w:r>
    </w:p>
    <w:p w14:paraId="25DF5ADC" w14:textId="77777777" w:rsidR="00A01F76" w:rsidRDefault="00354673">
      <w:pPr>
        <w:pStyle w:val="a0"/>
        <w:snapToGrid w:val="0"/>
        <w:spacing w:beforeLines="50" w:before="156" w:afterLines="50" w:after="156"/>
        <w:ind w:firstLine="420"/>
      </w:pPr>
      <w:r>
        <w:rPr>
          <w:rFonts w:ascii="微软雅黑" w:eastAsia="微软雅黑" w:hAnsi="微软雅黑" w:cs="微软雅黑"/>
          <w:noProof/>
        </w:rPr>
        <w:drawing>
          <wp:inline distT="0" distB="0" distL="114300" distR="114300" wp14:anchorId="1BF67BAB" wp14:editId="59F31EFE">
            <wp:extent cx="5012690" cy="2406015"/>
            <wp:effectExtent l="0" t="0" r="3810" b="6985"/>
            <wp:docPr id="29" name="图片 3" descr="16493571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164935716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D77ED" w14:textId="77777777" w:rsidR="00A01F76" w:rsidRDefault="00354673">
      <w:pPr>
        <w:pStyle w:val="a0"/>
        <w:snapToGrid w:val="0"/>
        <w:spacing w:beforeLines="50" w:before="156" w:afterLines="50" w:after="156"/>
        <w:ind w:firstLine="420"/>
        <w:jc w:val="center"/>
      </w:pPr>
      <w:r>
        <w:rPr>
          <w:rFonts w:hint="eastAsia"/>
        </w:rPr>
        <w:t>下载</w:t>
      </w:r>
      <w:proofErr w:type="gramStart"/>
      <w:r>
        <w:rPr>
          <w:rFonts w:hint="eastAsia"/>
        </w:rPr>
        <w:t>二维码示意图</w:t>
      </w:r>
      <w:proofErr w:type="gramEnd"/>
    </w:p>
    <w:p w14:paraId="0DDE75F3" w14:textId="77777777" w:rsidR="00A01F76" w:rsidRDefault="00354673">
      <w:pPr>
        <w:pStyle w:val="a0"/>
        <w:snapToGrid w:val="0"/>
        <w:spacing w:beforeLines="50" w:before="156" w:afterLines="50" w:after="156"/>
        <w:ind w:firstLine="420"/>
        <w:jc w:val="center"/>
      </w:pPr>
      <w:r>
        <w:rPr>
          <w:noProof/>
        </w:rPr>
        <w:drawing>
          <wp:inline distT="0" distB="0" distL="114300" distR="114300" wp14:anchorId="5EF8E83D" wp14:editId="0DF25091">
            <wp:extent cx="2019300" cy="3295650"/>
            <wp:effectExtent l="0" t="0" r="0" b="635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F9D42" w14:textId="77777777" w:rsidR="00A01F76" w:rsidRDefault="00354673">
      <w:pPr>
        <w:pStyle w:val="a0"/>
        <w:snapToGrid w:val="0"/>
        <w:spacing w:beforeLines="50" w:before="156" w:afterLines="50" w:after="156"/>
        <w:ind w:firstLine="420"/>
        <w:jc w:val="center"/>
      </w:pPr>
      <w:r>
        <w:rPr>
          <w:rFonts w:hint="eastAsia"/>
        </w:rPr>
        <w:t>手机端下载后</w:t>
      </w:r>
    </w:p>
    <w:p w14:paraId="3120A65F" w14:textId="77777777" w:rsidR="00A01F76" w:rsidRDefault="00A01F76">
      <w:pPr>
        <w:pStyle w:val="a0"/>
        <w:snapToGrid w:val="0"/>
        <w:spacing w:beforeLines="50" w:before="156" w:afterLines="50" w:after="156"/>
        <w:ind w:firstLine="420"/>
        <w:jc w:val="center"/>
      </w:pPr>
    </w:p>
    <w:p w14:paraId="4C9B6998" w14:textId="77777777" w:rsidR="00A01F76" w:rsidRDefault="00A01F76">
      <w:pPr>
        <w:pStyle w:val="a0"/>
        <w:snapToGrid w:val="0"/>
        <w:spacing w:beforeLines="50" w:before="156" w:afterLines="50" w:after="156"/>
        <w:ind w:firstLine="420"/>
        <w:jc w:val="center"/>
      </w:pPr>
    </w:p>
    <w:p w14:paraId="012ED952" w14:textId="77777777" w:rsidR="00A01F76" w:rsidRDefault="00354673">
      <w:pPr>
        <w:pStyle w:val="4"/>
        <w:numPr>
          <w:ilvl w:val="0"/>
          <w:numId w:val="2"/>
        </w:numPr>
        <w:snapToGrid w:val="0"/>
        <w:spacing w:beforeLines="50" w:before="156" w:afterLines="50" w:after="156" w:line="240" w:lineRule="atLeast"/>
      </w:pPr>
      <w:r>
        <w:rPr>
          <w:rFonts w:hint="eastAsia"/>
        </w:rPr>
        <w:lastRenderedPageBreak/>
        <w:t>注意事项</w:t>
      </w:r>
    </w:p>
    <w:p w14:paraId="7D53BDE2" w14:textId="77777777" w:rsidR="00A01F76" w:rsidRDefault="00354673">
      <w:pPr>
        <w:pStyle w:val="a0"/>
        <w:numPr>
          <w:ilvl w:val="0"/>
          <w:numId w:val="6"/>
        </w:numPr>
      </w:pPr>
      <w:bookmarkStart w:id="0" w:name="_Toc26163_WPSOffice_Level2"/>
      <w:r>
        <w:rPr>
          <w:rFonts w:hint="eastAsia"/>
          <w:sz w:val="28"/>
          <w:szCs w:val="28"/>
        </w:rPr>
        <w:t>下载客户端注意事项</w:t>
      </w:r>
      <w:bookmarkEnd w:id="0"/>
    </w:p>
    <w:p w14:paraId="10A86F8E" w14:textId="77777777" w:rsidR="00A01F76" w:rsidRDefault="00354673">
      <w:pPr>
        <w:pStyle w:val="a0"/>
        <w:numPr>
          <w:ilvl w:val="0"/>
          <w:numId w:val="7"/>
        </w:numPr>
        <w:rPr>
          <w:b/>
          <w:bCs/>
        </w:rPr>
      </w:pPr>
      <w:r>
        <w:rPr>
          <w:rFonts w:hint="eastAsia"/>
          <w:b/>
          <w:bCs/>
        </w:rPr>
        <w:t xml:space="preserve">Windows </w:t>
      </w:r>
      <w:r>
        <w:rPr>
          <w:rFonts w:hint="eastAsia"/>
          <w:b/>
          <w:bCs/>
        </w:rPr>
        <w:t>操作系统初次使用客户端时安全软件可能会弹出提示，点击“允许”即可</w:t>
      </w:r>
    </w:p>
    <w:p w14:paraId="28CC618B" w14:textId="77777777" w:rsidR="00A01F76" w:rsidRDefault="00354673">
      <w:r>
        <w:rPr>
          <w:noProof/>
        </w:rPr>
        <w:drawing>
          <wp:inline distT="0" distB="0" distL="114300" distR="114300" wp14:anchorId="24098D70" wp14:editId="1D83D576">
            <wp:extent cx="5273040" cy="3550285"/>
            <wp:effectExtent l="0" t="0" r="10160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6EBDC" w14:textId="77777777" w:rsidR="00A01F76" w:rsidRDefault="00354673">
      <w:pPr>
        <w:numPr>
          <w:ilvl w:val="0"/>
          <w:numId w:val="7"/>
        </w:numPr>
        <w:rPr>
          <w:b/>
          <w:bCs/>
        </w:rPr>
      </w:pPr>
      <w:r>
        <w:rPr>
          <w:rFonts w:hint="eastAsia"/>
          <w:b/>
          <w:bCs/>
        </w:rPr>
        <w:t xml:space="preserve">Mac </w:t>
      </w:r>
      <w:r>
        <w:rPr>
          <w:rFonts w:hint="eastAsia"/>
          <w:b/>
          <w:bCs/>
        </w:rPr>
        <w:t>系统初次使用客户端时可能会提示“来自身份不明的开发者”，请根据提示进行操作</w:t>
      </w:r>
    </w:p>
    <w:p w14:paraId="41533302" w14:textId="77777777" w:rsidR="00A01F76" w:rsidRDefault="00354673">
      <w:pPr>
        <w:numPr>
          <w:ilvl w:val="0"/>
          <w:numId w:val="8"/>
        </w:numPr>
      </w:pPr>
      <w:bookmarkStart w:id="1" w:name="_Toc13394_WPSOffice_Level3"/>
      <w:r>
        <w:rPr>
          <w:rFonts w:hint="eastAsia"/>
        </w:rPr>
        <w:t>点击“好”（如果电脑不是苹果电脑的这部分可忽略）</w:t>
      </w:r>
      <w:bookmarkEnd w:id="1"/>
    </w:p>
    <w:p w14:paraId="2FD8B6A2" w14:textId="77777777" w:rsidR="00A01F76" w:rsidRDefault="00354673">
      <w:r>
        <w:rPr>
          <w:noProof/>
        </w:rPr>
        <w:drawing>
          <wp:inline distT="0" distB="0" distL="114300" distR="114300" wp14:anchorId="65A0C630" wp14:editId="63E013B9">
            <wp:extent cx="5980430" cy="2794000"/>
            <wp:effectExtent l="0" t="0" r="127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335B3" w14:textId="77777777" w:rsidR="00A01F76" w:rsidRDefault="00354673">
      <w:pPr>
        <w:numPr>
          <w:ilvl w:val="0"/>
          <w:numId w:val="8"/>
        </w:numPr>
      </w:pPr>
      <w:bookmarkStart w:id="2" w:name="_Toc10548_WPSOffice_Level3"/>
      <w:r>
        <w:rPr>
          <w:rFonts w:hint="eastAsia"/>
        </w:rPr>
        <w:t>打开系统设置偏好中的“安全与隐私”</w:t>
      </w:r>
      <w:bookmarkEnd w:id="2"/>
    </w:p>
    <w:p w14:paraId="528FED7E" w14:textId="77777777" w:rsidR="00A01F76" w:rsidRDefault="00354673">
      <w:r>
        <w:rPr>
          <w:noProof/>
        </w:rPr>
        <w:lastRenderedPageBreak/>
        <w:drawing>
          <wp:inline distT="0" distB="0" distL="114300" distR="114300" wp14:anchorId="26619CD1" wp14:editId="09C9B407">
            <wp:extent cx="5268595" cy="4220845"/>
            <wp:effectExtent l="0" t="0" r="1905" b="82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6CFF7" w14:textId="77777777" w:rsidR="00A01F76" w:rsidRDefault="00354673">
      <w:pPr>
        <w:numPr>
          <w:ilvl w:val="0"/>
          <w:numId w:val="8"/>
        </w:numPr>
        <w:rPr>
          <w:rFonts w:ascii="宋体" w:eastAsia="宋体" w:hAnsi="宋体" w:cs="宋体"/>
          <w:sz w:val="24"/>
        </w:rPr>
      </w:pPr>
      <w:bookmarkStart w:id="3" w:name="_Toc10113_WPSOffice_Level3"/>
      <w:r>
        <w:rPr>
          <w:rFonts w:ascii="宋体" w:eastAsia="宋体" w:hAnsi="宋体" w:cs="宋体"/>
          <w:sz w:val="24"/>
        </w:rPr>
        <w:t>选择</w:t>
      </w:r>
      <w:r>
        <w:rPr>
          <w:rFonts w:ascii="宋体" w:eastAsia="宋体" w:hAnsi="宋体" w:cs="宋体"/>
          <w:sz w:val="24"/>
        </w:rPr>
        <w:t>“</w:t>
      </w:r>
      <w:r>
        <w:rPr>
          <w:rFonts w:ascii="宋体" w:eastAsia="宋体" w:hAnsi="宋体" w:cs="宋体"/>
          <w:sz w:val="24"/>
        </w:rPr>
        <w:t>仍要打开</w:t>
      </w:r>
      <w:r>
        <w:rPr>
          <w:rFonts w:ascii="宋体" w:eastAsia="宋体" w:hAnsi="宋体" w:cs="宋体"/>
          <w:sz w:val="24"/>
        </w:rPr>
        <w:t>”</w:t>
      </w:r>
      <w:bookmarkEnd w:id="3"/>
    </w:p>
    <w:p w14:paraId="12B524BA" w14:textId="77777777" w:rsidR="00A01F76" w:rsidRDefault="00354673">
      <w:r>
        <w:rPr>
          <w:noProof/>
        </w:rPr>
        <w:drawing>
          <wp:inline distT="0" distB="0" distL="114300" distR="114300" wp14:anchorId="1A0C2991" wp14:editId="5FA35BEB">
            <wp:extent cx="5271135" cy="3822065"/>
            <wp:effectExtent l="0" t="0" r="12065" b="6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EBFEC" w14:textId="77777777" w:rsidR="00A01F76" w:rsidRDefault="00354673">
      <w:pPr>
        <w:numPr>
          <w:ilvl w:val="0"/>
          <w:numId w:val="7"/>
        </w:numPr>
        <w:rPr>
          <w:b/>
          <w:bCs/>
        </w:rPr>
      </w:pPr>
      <w:bookmarkStart w:id="4" w:name="_Toc26030_WPSOffice_Level2"/>
      <w:r>
        <w:rPr>
          <w:rFonts w:hint="eastAsia"/>
          <w:b/>
          <w:bCs/>
        </w:rPr>
        <w:t>MAC</w:t>
      </w:r>
      <w:r>
        <w:rPr>
          <w:rFonts w:hint="eastAsia"/>
          <w:b/>
          <w:bCs/>
        </w:rPr>
        <w:t>电脑检查权限是否开启（不是苹果电脑可忽略这部分）</w:t>
      </w:r>
      <w:bookmarkEnd w:id="4"/>
    </w:p>
    <w:p w14:paraId="4A259E18" w14:textId="77777777" w:rsidR="00A01F76" w:rsidRDefault="00354673">
      <w:pPr>
        <w:numPr>
          <w:ilvl w:val="0"/>
          <w:numId w:val="7"/>
        </w:numPr>
        <w:rPr>
          <w:b/>
          <w:bCs/>
        </w:rPr>
      </w:pPr>
      <w:r>
        <w:rPr>
          <w:rFonts w:hint="eastAsia"/>
          <w:b/>
          <w:bCs/>
        </w:rPr>
        <w:lastRenderedPageBreak/>
        <w:t>若使用</w:t>
      </w:r>
      <w:r>
        <w:rPr>
          <w:rFonts w:hint="eastAsia"/>
          <w:b/>
          <w:bCs/>
        </w:rPr>
        <w:t xml:space="preserve"> Mac </w:t>
      </w:r>
      <w:r>
        <w:rPr>
          <w:rFonts w:hint="eastAsia"/>
          <w:b/>
          <w:bCs/>
        </w:rPr>
        <w:t>电脑参加考试时若出现音视频问题或无法共享屏幕，请在“安全性与隐私”中检查是否</w:t>
      </w:r>
      <w:proofErr w:type="gramStart"/>
      <w:r>
        <w:rPr>
          <w:rFonts w:hint="eastAsia"/>
          <w:b/>
          <w:bCs/>
        </w:rPr>
        <w:t>为云考</w:t>
      </w:r>
      <w:proofErr w:type="gramEnd"/>
      <w:r>
        <w:rPr>
          <w:rFonts w:hint="eastAsia"/>
          <w:b/>
          <w:bCs/>
        </w:rPr>
        <w:t xml:space="preserve"> AI </w:t>
      </w:r>
      <w:r>
        <w:rPr>
          <w:rFonts w:hint="eastAsia"/>
          <w:b/>
          <w:bCs/>
        </w:rPr>
        <w:t>开启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摄像头、麦克风及屏幕录制权限</w:t>
      </w:r>
    </w:p>
    <w:p w14:paraId="202EE500" w14:textId="77777777" w:rsidR="00A01F76" w:rsidRDefault="00354673">
      <w:r>
        <w:rPr>
          <w:noProof/>
        </w:rPr>
        <w:drawing>
          <wp:inline distT="0" distB="0" distL="114300" distR="114300" wp14:anchorId="190A21B6" wp14:editId="34BC06B4">
            <wp:extent cx="4546600" cy="4008120"/>
            <wp:effectExtent l="0" t="0" r="0" b="508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3E227" w14:textId="77777777" w:rsidR="00A01F76" w:rsidRDefault="00354673">
      <w:r>
        <w:rPr>
          <w:noProof/>
        </w:rPr>
        <w:drawing>
          <wp:inline distT="0" distB="0" distL="114300" distR="114300" wp14:anchorId="2C59FB16" wp14:editId="130250B7">
            <wp:extent cx="4546600" cy="4009390"/>
            <wp:effectExtent l="0" t="0" r="0" b="381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7D201" w14:textId="77777777" w:rsidR="00A01F76" w:rsidRDefault="00354673">
      <w:r>
        <w:rPr>
          <w:noProof/>
        </w:rPr>
        <w:lastRenderedPageBreak/>
        <w:drawing>
          <wp:inline distT="0" distB="0" distL="114300" distR="114300" wp14:anchorId="5ADF282A" wp14:editId="3E14A920">
            <wp:extent cx="4546600" cy="4030980"/>
            <wp:effectExtent l="0" t="0" r="0" b="762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0300D" w14:textId="77777777" w:rsidR="00A01F76" w:rsidRDefault="00354673">
      <w:pPr>
        <w:pStyle w:val="3"/>
        <w:numPr>
          <w:ilvl w:val="0"/>
          <w:numId w:val="1"/>
        </w:numPr>
        <w:snapToGrid w:val="0"/>
        <w:spacing w:beforeLines="50" w:before="156" w:afterLines="50" w:after="156" w:line="240" w:lineRule="atLeast"/>
        <w:rPr>
          <w:sz w:val="52"/>
          <w:szCs w:val="44"/>
        </w:rPr>
      </w:pPr>
      <w:r>
        <w:rPr>
          <w:rFonts w:hint="eastAsia"/>
          <w:sz w:val="52"/>
          <w:szCs w:val="44"/>
        </w:rPr>
        <w:t>准备考试</w:t>
      </w:r>
    </w:p>
    <w:p w14:paraId="4D604BB2" w14:textId="77777777" w:rsidR="00A01F76" w:rsidRDefault="00354673">
      <w:pPr>
        <w:pStyle w:val="4"/>
        <w:numPr>
          <w:ilvl w:val="0"/>
          <w:numId w:val="9"/>
        </w:numPr>
        <w:snapToGrid w:val="0"/>
        <w:spacing w:beforeLines="50" w:before="156" w:afterLines="50" w:after="156" w:line="240" w:lineRule="atLeast"/>
      </w:pPr>
      <w:r>
        <w:rPr>
          <w:rFonts w:hint="eastAsia"/>
        </w:rPr>
        <w:t>“云考</w:t>
      </w:r>
      <w:r>
        <w:rPr>
          <w:rFonts w:hint="eastAsia"/>
        </w:rPr>
        <w:t>AI</w:t>
      </w:r>
      <w:r>
        <w:rPr>
          <w:rFonts w:hint="eastAsia"/>
        </w:rPr>
        <w:t>”第一机位登录方式</w:t>
      </w:r>
    </w:p>
    <w:p w14:paraId="0244D7DD" w14:textId="77777777" w:rsidR="00A01F76" w:rsidRDefault="00354673">
      <w:pPr>
        <w:numPr>
          <w:ilvl w:val="0"/>
          <w:numId w:val="10"/>
        </w:numPr>
        <w:rPr>
          <w:sz w:val="28"/>
          <w:szCs w:val="36"/>
        </w:rPr>
      </w:pPr>
      <w:r>
        <w:rPr>
          <w:rFonts w:hint="eastAsia"/>
          <w:b/>
          <w:sz w:val="28"/>
          <w:szCs w:val="36"/>
        </w:rPr>
        <w:t>电脑登录方式</w:t>
      </w:r>
    </w:p>
    <w:p w14:paraId="2619F7DA" w14:textId="77777777" w:rsidR="00A01F76" w:rsidRDefault="00354673">
      <w:pPr>
        <w:pStyle w:val="a0"/>
        <w:numPr>
          <w:ilvl w:val="0"/>
          <w:numId w:val="11"/>
        </w:numPr>
      </w:pPr>
      <w:proofErr w:type="gramStart"/>
      <w:r>
        <w:rPr>
          <w:rFonts w:hint="eastAsia"/>
        </w:rPr>
        <w:t>打开云考</w:t>
      </w:r>
      <w:proofErr w:type="gramEnd"/>
      <w:r>
        <w:rPr>
          <w:rFonts w:hint="eastAsia"/>
        </w:rPr>
        <w:t>AI</w:t>
      </w:r>
      <w:r>
        <w:rPr>
          <w:rFonts w:hint="eastAsia"/>
        </w:rPr>
        <w:t>客户端</w:t>
      </w:r>
    </w:p>
    <w:p w14:paraId="4D463360" w14:textId="77777777" w:rsidR="00A01F76" w:rsidRDefault="00354673">
      <w:pPr>
        <w:pStyle w:val="a0"/>
        <w:numPr>
          <w:ilvl w:val="0"/>
          <w:numId w:val="11"/>
        </w:numPr>
      </w:pPr>
      <w:r>
        <w:rPr>
          <w:rFonts w:hint="eastAsia"/>
        </w:rPr>
        <w:t>选择角色，我是考生</w:t>
      </w:r>
    </w:p>
    <w:p w14:paraId="192DB7CE" w14:textId="77777777" w:rsidR="00A01F76" w:rsidRDefault="00354673">
      <w:pPr>
        <w:pStyle w:val="a0"/>
        <w:numPr>
          <w:ilvl w:val="0"/>
          <w:numId w:val="11"/>
        </w:numPr>
      </w:pPr>
      <w:r>
        <w:rPr>
          <w:rFonts w:hint="eastAsia"/>
        </w:rPr>
        <w:t>输入手机号，点击发送验证码登录</w:t>
      </w:r>
    </w:p>
    <w:p w14:paraId="09F109B8" w14:textId="77777777" w:rsidR="00A01F76" w:rsidRDefault="00354673">
      <w:pPr>
        <w:pStyle w:val="a0"/>
      </w:pPr>
      <w:r>
        <w:rPr>
          <w:rFonts w:hint="eastAsia"/>
        </w:rPr>
        <w:t>以下为示意图</w:t>
      </w:r>
    </w:p>
    <w:p w14:paraId="7F0E8DF0" w14:textId="77777777" w:rsidR="00A01F76" w:rsidRDefault="00354673">
      <w:r>
        <w:rPr>
          <w:noProof/>
        </w:rPr>
        <w:lastRenderedPageBreak/>
        <w:drawing>
          <wp:inline distT="0" distB="0" distL="114300" distR="114300" wp14:anchorId="39A9109C" wp14:editId="25EEFE4D">
            <wp:extent cx="5263515" cy="2950210"/>
            <wp:effectExtent l="0" t="0" r="6985" b="889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835EF" w14:textId="77777777" w:rsidR="00A01F76" w:rsidRDefault="00354673">
      <w:pPr>
        <w:pStyle w:val="a0"/>
        <w:numPr>
          <w:ilvl w:val="0"/>
          <w:numId w:val="11"/>
        </w:numPr>
      </w:pPr>
      <w:r>
        <w:rPr>
          <w:rFonts w:hint="eastAsia"/>
        </w:rPr>
        <w:t>进入选择学院界面，选择对应的学校学院进入</w:t>
      </w:r>
    </w:p>
    <w:p w14:paraId="74E9F480" w14:textId="77777777" w:rsidR="00A01F76" w:rsidRDefault="00354673">
      <w:pPr>
        <w:pStyle w:val="a0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114300" distR="114300" wp14:anchorId="5C9E8A57" wp14:editId="492E188D">
            <wp:extent cx="5271135" cy="3160395"/>
            <wp:effectExtent l="0" t="0" r="12065" b="1905"/>
            <wp:docPr id="32" name="图片 32" descr="16505316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50531600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5DB3E" w14:textId="77777777" w:rsidR="00A01F76" w:rsidRDefault="00354673">
      <w:pPr>
        <w:pStyle w:val="a0"/>
        <w:numPr>
          <w:ilvl w:val="0"/>
          <w:numId w:val="11"/>
        </w:numPr>
      </w:pPr>
      <w:r>
        <w:rPr>
          <w:rFonts w:hint="eastAsia"/>
        </w:rPr>
        <w:t>点击考试业务文件夹，进入专业（以下为演示用图片）</w:t>
      </w:r>
    </w:p>
    <w:p w14:paraId="4EC8C665" w14:textId="77777777" w:rsidR="00A01F76" w:rsidRDefault="00354673">
      <w:pPr>
        <w:pStyle w:val="a0"/>
        <w:rPr>
          <w:rFonts w:ascii="OJPPGH+MicrosoftYaHei-Bold" w:eastAsia="宋体" w:hAnsi="OJPPGH+MicrosoftYaHei-Bold" w:cs="OJPPGH+MicrosoftYaHei-Bold"/>
          <w:color w:val="000000"/>
          <w:sz w:val="44"/>
          <w:szCs w:val="22"/>
        </w:rPr>
      </w:pPr>
      <w:r>
        <w:rPr>
          <w:rFonts w:ascii="OJPPGH+MicrosoftYaHei-Bold" w:eastAsia="宋体" w:hAnsi="OJPPGH+MicrosoftYaHei-Bold" w:cs="OJPPGH+MicrosoftYaHei-Bold" w:hint="eastAsia"/>
          <w:noProof/>
          <w:color w:val="000000"/>
          <w:sz w:val="44"/>
          <w:szCs w:val="22"/>
        </w:rPr>
        <w:lastRenderedPageBreak/>
        <w:drawing>
          <wp:inline distT="0" distB="0" distL="114300" distR="114300" wp14:anchorId="0870B71D" wp14:editId="672D7780">
            <wp:extent cx="5270500" cy="3522345"/>
            <wp:effectExtent l="0" t="0" r="0" b="8255"/>
            <wp:docPr id="34" name="图片 7" descr="16482205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 descr="1648220548(1)"/>
                    <pic:cNvPicPr>
                      <a:picLocks noChangeAspect="1"/>
                    </pic:cNvPicPr>
                  </pic:nvPicPr>
                  <pic:blipFill>
                    <a:blip r:embed="rId23"/>
                    <a:srcRect r="9972" b="12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FE79D" w14:textId="77777777" w:rsidR="00A01F76" w:rsidRDefault="00354673">
      <w:pPr>
        <w:pStyle w:val="a0"/>
        <w:numPr>
          <w:ilvl w:val="0"/>
          <w:numId w:val="11"/>
        </w:numPr>
      </w:pPr>
      <w:r>
        <w:rPr>
          <w:rFonts w:hint="eastAsia"/>
        </w:rPr>
        <w:t>选择自己的考场，并点击进入考场</w:t>
      </w:r>
    </w:p>
    <w:p w14:paraId="6B151A1F" w14:textId="77777777" w:rsidR="00A01F76" w:rsidRDefault="00354673">
      <w:pPr>
        <w:pStyle w:val="a0"/>
      </w:pPr>
      <w:r>
        <w:rPr>
          <w:rFonts w:ascii="OJPPGH+MicrosoftYaHei-Bold" w:eastAsia="Times New Roman" w:hAnsi="OJPPGH+MicrosoftYaHei-Bold" w:cs="OJPPGH+MicrosoftYaHei-Bold"/>
          <w:noProof/>
          <w:color w:val="000000"/>
          <w:sz w:val="44"/>
          <w:szCs w:val="22"/>
        </w:rPr>
        <w:drawing>
          <wp:inline distT="0" distB="0" distL="114300" distR="114300" wp14:anchorId="564E4A88" wp14:editId="148E25DD">
            <wp:extent cx="5400675" cy="4459605"/>
            <wp:effectExtent l="0" t="0" r="9525" b="10795"/>
            <wp:docPr id="35" name="图片 8" descr="16482207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 descr="1648220758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7F7EC" w14:textId="77777777" w:rsidR="00A01F76" w:rsidRDefault="00354673">
      <w:pPr>
        <w:pStyle w:val="a0"/>
        <w:numPr>
          <w:ilvl w:val="0"/>
          <w:numId w:val="11"/>
        </w:numPr>
      </w:pPr>
      <w:r>
        <w:rPr>
          <w:rFonts w:hint="eastAsia"/>
        </w:rPr>
        <w:t>阅读考试承诺书并点击同意</w:t>
      </w:r>
    </w:p>
    <w:p w14:paraId="180ED880" w14:textId="77777777" w:rsidR="00A01F76" w:rsidRDefault="00354673">
      <w:pPr>
        <w:pStyle w:val="a0"/>
      </w:pPr>
      <w:r>
        <w:rPr>
          <w:rFonts w:hint="eastAsia"/>
        </w:rPr>
        <w:lastRenderedPageBreak/>
        <w:t>点击进入考场后进入考试承诺书页面，会强制考生观看考试承诺书</w:t>
      </w:r>
      <w:r>
        <w:rPr>
          <w:rFonts w:hint="eastAsia"/>
        </w:rPr>
        <w:t>10</w:t>
      </w:r>
      <w:r>
        <w:rPr>
          <w:rFonts w:hint="eastAsia"/>
        </w:rPr>
        <w:t>秒，</w:t>
      </w:r>
      <w:r>
        <w:rPr>
          <w:rFonts w:hint="eastAsia"/>
        </w:rPr>
        <w:t>10</w:t>
      </w:r>
      <w:r>
        <w:rPr>
          <w:rFonts w:hint="eastAsia"/>
        </w:rPr>
        <w:t>秒后可点击同意</w:t>
      </w:r>
    </w:p>
    <w:p w14:paraId="0C947015" w14:textId="77777777" w:rsidR="00A01F76" w:rsidRDefault="00354673">
      <w:pPr>
        <w:pStyle w:val="a0"/>
      </w:pPr>
      <w:r>
        <w:rPr>
          <w:noProof/>
        </w:rPr>
        <w:drawing>
          <wp:inline distT="0" distB="0" distL="114300" distR="114300" wp14:anchorId="2C4F5CB0" wp14:editId="7BA397C3">
            <wp:extent cx="5271135" cy="3037205"/>
            <wp:effectExtent l="0" t="0" r="12065" b="1079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C9758" w14:textId="77777777" w:rsidR="00A01F76" w:rsidRDefault="00354673">
      <w:pPr>
        <w:pStyle w:val="a0"/>
        <w:numPr>
          <w:ilvl w:val="0"/>
          <w:numId w:val="11"/>
        </w:numPr>
      </w:pPr>
      <w:r>
        <w:rPr>
          <w:rFonts w:hint="eastAsia"/>
        </w:rPr>
        <w:t>进行人脸识别</w:t>
      </w:r>
    </w:p>
    <w:p w14:paraId="5366C9E8" w14:textId="77777777" w:rsidR="00A01F76" w:rsidRDefault="00354673">
      <w:pPr>
        <w:pStyle w:val="a0"/>
      </w:pPr>
      <w:r>
        <w:rPr>
          <w:rFonts w:hint="eastAsia"/>
        </w:rPr>
        <w:t>根据系统提示进行人脸识别</w:t>
      </w:r>
    </w:p>
    <w:p w14:paraId="295CB94D" w14:textId="77777777" w:rsidR="00A01F76" w:rsidRDefault="00354673">
      <w:pPr>
        <w:pStyle w:val="a0"/>
      </w:pPr>
      <w:r>
        <w:rPr>
          <w:noProof/>
        </w:rPr>
        <w:drawing>
          <wp:inline distT="0" distB="0" distL="114300" distR="114300" wp14:anchorId="4E020D26" wp14:editId="3FBF47A4">
            <wp:extent cx="5271770" cy="4017010"/>
            <wp:effectExtent l="0" t="0" r="11430" b="889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D87A7" w14:textId="77777777" w:rsidR="00A01F76" w:rsidRDefault="00354673">
      <w:pPr>
        <w:pStyle w:val="a0"/>
        <w:numPr>
          <w:ilvl w:val="0"/>
          <w:numId w:val="11"/>
        </w:numPr>
      </w:pPr>
      <w:r>
        <w:rPr>
          <w:rFonts w:hint="eastAsia"/>
        </w:rPr>
        <w:t>进入考试房间</w:t>
      </w:r>
    </w:p>
    <w:p w14:paraId="0489F2DB" w14:textId="77777777" w:rsidR="00A01F76" w:rsidRDefault="00354673">
      <w:r>
        <w:rPr>
          <w:rFonts w:hint="eastAsia"/>
        </w:rPr>
        <w:lastRenderedPageBreak/>
        <w:t>进入考试房间后，左侧会显示考生的第一机位拍摄画面和一个二维码，</w:t>
      </w:r>
      <w:proofErr w:type="gramStart"/>
      <w:r>
        <w:rPr>
          <w:rFonts w:hint="eastAsia"/>
        </w:rPr>
        <w:t>二维码用来</w:t>
      </w:r>
      <w:proofErr w:type="gramEnd"/>
      <w:r>
        <w:rPr>
          <w:rFonts w:hint="eastAsia"/>
        </w:rPr>
        <w:t>协助考生登录第二机位使用。</w:t>
      </w:r>
      <w:r>
        <w:rPr>
          <w:rFonts w:hint="eastAsia"/>
        </w:rPr>
        <w:t>(</w:t>
      </w:r>
      <w:r>
        <w:rPr>
          <w:rFonts w:hint="eastAsia"/>
        </w:rPr>
        <w:t>使用二机位手机在登录界面</w:t>
      </w:r>
      <w:proofErr w:type="gramStart"/>
      <w:r>
        <w:rPr>
          <w:rFonts w:hint="eastAsia"/>
        </w:rPr>
        <w:t>扫描此二维码即</w:t>
      </w:r>
      <w:proofErr w:type="gramEnd"/>
      <w:r>
        <w:rPr>
          <w:rFonts w:hint="eastAsia"/>
        </w:rPr>
        <w:t>可</w:t>
      </w:r>
      <w:r>
        <w:rPr>
          <w:rFonts w:hint="eastAsia"/>
        </w:rPr>
        <w:t>)</w:t>
      </w:r>
      <w:r>
        <w:rPr>
          <w:rFonts w:hint="eastAsia"/>
        </w:rPr>
        <w:t>。也可以使用手机登录考生账号进入第二机位</w:t>
      </w:r>
    </w:p>
    <w:p w14:paraId="3B365F3A" w14:textId="77777777" w:rsidR="00A01F76" w:rsidRDefault="00A01F76">
      <w:pPr>
        <w:pStyle w:val="a0"/>
      </w:pPr>
    </w:p>
    <w:p w14:paraId="2FEFF93B" w14:textId="77777777" w:rsidR="00A01F76" w:rsidRDefault="00354673">
      <w:pPr>
        <w:pStyle w:val="a0"/>
        <w:jc w:val="center"/>
      </w:pPr>
      <w:r>
        <w:rPr>
          <w:noProof/>
        </w:rPr>
        <w:drawing>
          <wp:inline distT="0" distB="0" distL="114300" distR="114300" wp14:anchorId="282C3A71" wp14:editId="43CACF0D">
            <wp:extent cx="2823845" cy="2433955"/>
            <wp:effectExtent l="0" t="0" r="8255" b="444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91903" w14:textId="77777777" w:rsidR="00A01F76" w:rsidRDefault="00354673">
      <w:pPr>
        <w:numPr>
          <w:ilvl w:val="0"/>
          <w:numId w:val="10"/>
        </w:numPr>
        <w:rPr>
          <w:b/>
          <w:sz w:val="28"/>
          <w:szCs w:val="36"/>
        </w:rPr>
      </w:pPr>
      <w:r>
        <w:rPr>
          <w:rFonts w:hint="eastAsia"/>
          <w:b/>
          <w:sz w:val="28"/>
          <w:szCs w:val="36"/>
        </w:rPr>
        <w:t>第一机位使用手机登录方式</w:t>
      </w:r>
    </w:p>
    <w:p w14:paraId="3D8153FE" w14:textId="77777777" w:rsidR="00A01F76" w:rsidRDefault="00354673">
      <w:pPr>
        <w:pStyle w:val="a0"/>
        <w:numPr>
          <w:ilvl w:val="0"/>
          <w:numId w:val="12"/>
        </w:numPr>
      </w:pPr>
      <w:r>
        <w:rPr>
          <w:rFonts w:hint="eastAsia"/>
        </w:rPr>
        <w:t>打开手机客户端</w:t>
      </w:r>
    </w:p>
    <w:p w14:paraId="25801130" w14:textId="77777777" w:rsidR="00A01F76" w:rsidRDefault="00354673">
      <w:pPr>
        <w:pStyle w:val="a0"/>
        <w:numPr>
          <w:ilvl w:val="0"/>
          <w:numId w:val="12"/>
        </w:numPr>
      </w:pPr>
      <w:r>
        <w:rPr>
          <w:rFonts w:hint="eastAsia"/>
        </w:rPr>
        <w:t>输入手机号</w:t>
      </w:r>
      <w:r>
        <w:rPr>
          <w:rFonts w:hint="eastAsia"/>
        </w:rPr>
        <w:t>+</w:t>
      </w:r>
      <w:r>
        <w:rPr>
          <w:rFonts w:hint="eastAsia"/>
        </w:rPr>
        <w:t>短信验证码登录</w:t>
      </w:r>
    </w:p>
    <w:p w14:paraId="3D203714" w14:textId="77777777" w:rsidR="00A01F76" w:rsidRDefault="00354673">
      <w:pPr>
        <w:pStyle w:val="a0"/>
        <w:numPr>
          <w:ilvl w:val="0"/>
          <w:numId w:val="12"/>
        </w:numPr>
      </w:pPr>
      <w:r>
        <w:rPr>
          <w:rFonts w:hint="eastAsia"/>
        </w:rPr>
        <w:t>找到对应考场，点击加入第一机位</w:t>
      </w:r>
    </w:p>
    <w:p w14:paraId="17EDCF89" w14:textId="77777777" w:rsidR="00A01F76" w:rsidRDefault="00354673">
      <w:pPr>
        <w:pStyle w:val="a0"/>
        <w:jc w:val="center"/>
      </w:pPr>
      <w:r>
        <w:rPr>
          <w:noProof/>
        </w:rPr>
        <w:drawing>
          <wp:inline distT="0" distB="0" distL="114300" distR="114300" wp14:anchorId="567602EF" wp14:editId="085B632B">
            <wp:extent cx="3388995" cy="3677920"/>
            <wp:effectExtent l="0" t="0" r="1905" b="5080"/>
            <wp:docPr id="4" name="图片 4" descr="16505375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0537546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F895F" w14:textId="77777777" w:rsidR="00A01F76" w:rsidRDefault="00354673">
      <w:pPr>
        <w:pStyle w:val="a0"/>
        <w:numPr>
          <w:ilvl w:val="0"/>
          <w:numId w:val="12"/>
        </w:numPr>
      </w:pPr>
      <w:r>
        <w:rPr>
          <w:rFonts w:hint="eastAsia"/>
        </w:rPr>
        <w:t>点击加入第一机位后，会阅读考试承诺书，强制阅读</w:t>
      </w:r>
      <w:r>
        <w:rPr>
          <w:rFonts w:hint="eastAsia"/>
        </w:rPr>
        <w:t>10</w:t>
      </w:r>
      <w:r>
        <w:rPr>
          <w:rFonts w:hint="eastAsia"/>
        </w:rPr>
        <w:t>秒，</w:t>
      </w:r>
      <w:r>
        <w:rPr>
          <w:rFonts w:hint="eastAsia"/>
        </w:rPr>
        <w:t>10</w:t>
      </w:r>
      <w:r>
        <w:rPr>
          <w:rFonts w:hint="eastAsia"/>
        </w:rPr>
        <w:t>秒后才可以点击同意</w:t>
      </w:r>
    </w:p>
    <w:p w14:paraId="3585C9BE" w14:textId="77777777" w:rsidR="00A01F76" w:rsidRDefault="00354673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 wp14:anchorId="34F82204" wp14:editId="2E3DD28A">
            <wp:extent cx="1941195" cy="3272790"/>
            <wp:effectExtent l="0" t="0" r="1905" b="3810"/>
            <wp:docPr id="5" name="图片 5" descr="f46db58bd6ec53a276a4f7f7dfb5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6db58bd6ec53a276a4f7f7dfb54f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95BC2" w14:textId="77777777" w:rsidR="00A01F76" w:rsidRDefault="00354673">
      <w:pPr>
        <w:pStyle w:val="a0"/>
        <w:numPr>
          <w:ilvl w:val="0"/>
          <w:numId w:val="12"/>
        </w:numPr>
      </w:pPr>
      <w:r>
        <w:rPr>
          <w:rFonts w:hint="eastAsia"/>
        </w:rPr>
        <w:t>点击同意后进入人脸识别，点击开始人脸识别，根据提示完成人脸识别即可</w:t>
      </w:r>
    </w:p>
    <w:p w14:paraId="5E62043B" w14:textId="77777777" w:rsidR="00A01F76" w:rsidRDefault="00354673">
      <w:pPr>
        <w:pStyle w:val="a0"/>
        <w:jc w:val="center"/>
      </w:pPr>
      <w:r>
        <w:rPr>
          <w:noProof/>
        </w:rPr>
        <w:drawing>
          <wp:inline distT="0" distB="0" distL="114300" distR="114300" wp14:anchorId="14C2BEDE" wp14:editId="0E21101C">
            <wp:extent cx="2455545" cy="4210685"/>
            <wp:effectExtent l="0" t="0" r="8255" b="5715"/>
            <wp:docPr id="6" name="图片 6" descr="c825bac030103ce356c3712c7f0e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25bac030103ce356c3712c7f0e0b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34B5" w14:textId="77777777" w:rsidR="00A01F76" w:rsidRDefault="00354673">
      <w:pPr>
        <w:pStyle w:val="a0"/>
        <w:numPr>
          <w:ilvl w:val="0"/>
          <w:numId w:val="12"/>
        </w:numPr>
      </w:pPr>
      <w:r>
        <w:rPr>
          <w:rFonts w:hint="eastAsia"/>
        </w:rPr>
        <w:t>之后考生会进入候考区，在候考区等待即可</w:t>
      </w:r>
    </w:p>
    <w:p w14:paraId="2077E576" w14:textId="77777777" w:rsidR="00A01F76" w:rsidRDefault="00354673">
      <w:pPr>
        <w:pStyle w:val="4"/>
        <w:numPr>
          <w:ilvl w:val="0"/>
          <w:numId w:val="9"/>
        </w:numPr>
        <w:snapToGrid w:val="0"/>
        <w:spacing w:beforeLines="50" w:before="156" w:afterLines="50" w:after="156" w:line="240" w:lineRule="atLeast"/>
      </w:pPr>
      <w:r>
        <w:rPr>
          <w:rFonts w:hint="eastAsia"/>
        </w:rPr>
        <w:lastRenderedPageBreak/>
        <w:t>第二机位登录“云考</w:t>
      </w:r>
      <w:r>
        <w:rPr>
          <w:rFonts w:hint="eastAsia"/>
        </w:rPr>
        <w:t>AI</w:t>
      </w:r>
      <w:r>
        <w:rPr>
          <w:rFonts w:hint="eastAsia"/>
        </w:rPr>
        <w:t>”客户端</w:t>
      </w:r>
    </w:p>
    <w:p w14:paraId="32AAB450" w14:textId="77777777" w:rsidR="00A01F76" w:rsidRDefault="00354673">
      <w:pPr>
        <w:pStyle w:val="a0"/>
        <w:numPr>
          <w:ilvl w:val="0"/>
          <w:numId w:val="13"/>
        </w:numPr>
      </w:pPr>
      <w:r>
        <w:rPr>
          <w:rFonts w:hint="eastAsia"/>
        </w:rPr>
        <w:t>打开手机客户端</w:t>
      </w:r>
    </w:p>
    <w:p w14:paraId="59D42FBC" w14:textId="77777777" w:rsidR="00A01F76" w:rsidRDefault="00354673">
      <w:pPr>
        <w:pStyle w:val="a0"/>
        <w:numPr>
          <w:ilvl w:val="0"/>
          <w:numId w:val="13"/>
        </w:numPr>
      </w:pPr>
      <w:r>
        <w:rPr>
          <w:rFonts w:hint="eastAsia"/>
        </w:rPr>
        <w:t>输入手机号</w:t>
      </w:r>
      <w:r>
        <w:rPr>
          <w:rFonts w:hint="eastAsia"/>
        </w:rPr>
        <w:t>+</w:t>
      </w:r>
      <w:r>
        <w:rPr>
          <w:rFonts w:hint="eastAsia"/>
        </w:rPr>
        <w:t>短信验证码登陆</w:t>
      </w:r>
    </w:p>
    <w:p w14:paraId="3C3834DC" w14:textId="77777777" w:rsidR="00A01F76" w:rsidRDefault="00354673">
      <w:pPr>
        <w:pStyle w:val="a0"/>
        <w:numPr>
          <w:ilvl w:val="0"/>
          <w:numId w:val="13"/>
        </w:numPr>
      </w:pPr>
      <w:r>
        <w:rPr>
          <w:rFonts w:hint="eastAsia"/>
        </w:rPr>
        <w:t>找到对应考场，点击加入第二机位</w:t>
      </w:r>
    </w:p>
    <w:p w14:paraId="5350B589" w14:textId="77777777" w:rsidR="00A01F76" w:rsidRDefault="00354673">
      <w:pPr>
        <w:pStyle w:val="a0"/>
        <w:jc w:val="center"/>
        <w:rPr>
          <w:rFonts w:cs="Times New Roman"/>
          <w:sz w:val="24"/>
          <w:szCs w:val="32"/>
        </w:rPr>
      </w:pPr>
      <w:r>
        <w:rPr>
          <w:rFonts w:cs="Times New Roman" w:hint="eastAsia"/>
          <w:noProof/>
          <w:sz w:val="24"/>
          <w:szCs w:val="32"/>
        </w:rPr>
        <w:drawing>
          <wp:inline distT="0" distB="0" distL="114300" distR="114300" wp14:anchorId="2573C443" wp14:editId="653CF9C2">
            <wp:extent cx="2253615" cy="4136390"/>
            <wp:effectExtent l="0" t="0" r="6985" b="381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12BE6" w14:textId="77777777" w:rsidR="00A01F76" w:rsidRDefault="00354673">
      <w:pPr>
        <w:pStyle w:val="a0"/>
        <w:rPr>
          <w:rFonts w:cs="Times New Roman"/>
          <w:sz w:val="24"/>
          <w:szCs w:val="32"/>
        </w:rPr>
      </w:pPr>
      <w:r>
        <w:rPr>
          <w:rFonts w:cs="Times New Roman" w:hint="eastAsia"/>
          <w:sz w:val="24"/>
          <w:szCs w:val="32"/>
        </w:rPr>
        <w:t>此时手机摄像头开启，</w:t>
      </w:r>
      <w:proofErr w:type="gramStart"/>
      <w:r>
        <w:rPr>
          <w:rFonts w:cs="Times New Roman" w:hint="eastAsia"/>
          <w:sz w:val="24"/>
          <w:szCs w:val="32"/>
        </w:rPr>
        <w:t>电脑端会显示</w:t>
      </w:r>
      <w:proofErr w:type="gramEnd"/>
      <w:r>
        <w:rPr>
          <w:rFonts w:cs="Times New Roman" w:hint="eastAsia"/>
          <w:sz w:val="24"/>
          <w:szCs w:val="32"/>
        </w:rPr>
        <w:t>视频已加入。可以切换摄像头进行第二机位拍摄，建议将手机固定在支架上，保持电源接通，并保证不会有电话进入干扰考试</w:t>
      </w:r>
    </w:p>
    <w:p w14:paraId="770DFC4E" w14:textId="77777777" w:rsidR="00A01F76" w:rsidRDefault="00A01F76">
      <w:pPr>
        <w:pStyle w:val="a0"/>
        <w:rPr>
          <w:rFonts w:cs="Times New Roman"/>
          <w:sz w:val="24"/>
          <w:szCs w:val="32"/>
        </w:rPr>
      </w:pPr>
    </w:p>
    <w:p w14:paraId="6E952FCC" w14:textId="77777777" w:rsidR="00A01F76" w:rsidRDefault="00A01F76">
      <w:pPr>
        <w:pStyle w:val="a0"/>
        <w:rPr>
          <w:rFonts w:cs="Times New Roman"/>
          <w:sz w:val="24"/>
          <w:szCs w:val="32"/>
        </w:rPr>
      </w:pPr>
    </w:p>
    <w:p w14:paraId="6C57A1DD" w14:textId="77777777" w:rsidR="00A01F76" w:rsidRDefault="00A01F76">
      <w:pPr>
        <w:pStyle w:val="a0"/>
        <w:rPr>
          <w:rFonts w:cs="Times New Roman"/>
          <w:sz w:val="24"/>
          <w:szCs w:val="32"/>
        </w:rPr>
      </w:pPr>
    </w:p>
    <w:p w14:paraId="78E985C1" w14:textId="77777777" w:rsidR="00A01F76" w:rsidRDefault="00A01F76">
      <w:pPr>
        <w:pStyle w:val="a0"/>
        <w:rPr>
          <w:rFonts w:cs="Times New Roman"/>
          <w:sz w:val="24"/>
          <w:szCs w:val="32"/>
        </w:rPr>
      </w:pPr>
    </w:p>
    <w:p w14:paraId="31BD41AA" w14:textId="77777777" w:rsidR="00A01F76" w:rsidRDefault="00A01F76">
      <w:pPr>
        <w:pStyle w:val="a0"/>
        <w:rPr>
          <w:rFonts w:cs="Times New Roman"/>
          <w:sz w:val="24"/>
          <w:szCs w:val="32"/>
        </w:rPr>
      </w:pPr>
    </w:p>
    <w:p w14:paraId="448CD6AC" w14:textId="77777777" w:rsidR="00A01F76" w:rsidRDefault="00A01F76">
      <w:pPr>
        <w:pStyle w:val="a0"/>
        <w:rPr>
          <w:rFonts w:cs="Times New Roman"/>
          <w:sz w:val="24"/>
          <w:szCs w:val="32"/>
        </w:rPr>
      </w:pPr>
    </w:p>
    <w:p w14:paraId="6A145C00" w14:textId="77777777" w:rsidR="00A01F76" w:rsidRDefault="00A01F76">
      <w:pPr>
        <w:pStyle w:val="a0"/>
        <w:rPr>
          <w:rFonts w:cs="Times New Roman"/>
          <w:sz w:val="24"/>
          <w:szCs w:val="32"/>
        </w:rPr>
      </w:pPr>
    </w:p>
    <w:p w14:paraId="2A1A4BD6" w14:textId="77777777" w:rsidR="00A01F76" w:rsidRDefault="00354673">
      <w:pPr>
        <w:pStyle w:val="3"/>
        <w:numPr>
          <w:ilvl w:val="0"/>
          <w:numId w:val="1"/>
        </w:numPr>
        <w:snapToGrid w:val="0"/>
        <w:spacing w:beforeLines="50" w:before="156" w:afterLines="50" w:after="156" w:line="240" w:lineRule="atLeast"/>
        <w:rPr>
          <w:sz w:val="52"/>
          <w:szCs w:val="44"/>
        </w:rPr>
      </w:pPr>
      <w:r>
        <w:rPr>
          <w:rFonts w:hint="eastAsia"/>
          <w:sz w:val="52"/>
          <w:szCs w:val="44"/>
        </w:rPr>
        <w:lastRenderedPageBreak/>
        <w:t>考试中</w:t>
      </w:r>
    </w:p>
    <w:p w14:paraId="4DDC106E" w14:textId="77777777" w:rsidR="00A01F76" w:rsidRDefault="00354673">
      <w:pPr>
        <w:pStyle w:val="4"/>
        <w:numPr>
          <w:ilvl w:val="0"/>
          <w:numId w:val="14"/>
        </w:numPr>
        <w:snapToGrid w:val="0"/>
        <w:spacing w:beforeLines="50" w:before="156" w:afterLines="50" w:after="156" w:line="240" w:lineRule="atLeast"/>
      </w:pPr>
      <w:r>
        <w:rPr>
          <w:rFonts w:hint="eastAsia"/>
        </w:rPr>
        <w:t>开始考试</w:t>
      </w:r>
    </w:p>
    <w:p w14:paraId="0E6F34F0" w14:textId="77777777" w:rsidR="00A01F76" w:rsidRDefault="00354673"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</w:t>
      </w:r>
      <w:proofErr w:type="gramStart"/>
      <w:r>
        <w:rPr>
          <w:rFonts w:ascii="微软雅黑" w:hAnsi="微软雅黑" w:cs="微软雅黑" w:hint="eastAsia"/>
        </w:rPr>
        <w:t>会先进</w:t>
      </w:r>
      <w:proofErr w:type="gramEnd"/>
      <w:r>
        <w:rPr>
          <w:rFonts w:ascii="微软雅黑" w:hAnsi="微软雅黑" w:cs="微软雅黑" w:hint="eastAsia"/>
        </w:rPr>
        <w:t>入候考区，</w:t>
      </w:r>
      <w:r>
        <w:rPr>
          <w:rFonts w:ascii="微软雅黑" w:hAnsi="微软雅黑" w:cs="微软雅黑" w:hint="eastAsia"/>
        </w:rPr>
        <w:t>电脑端设备</w:t>
      </w:r>
      <w:r>
        <w:rPr>
          <w:rFonts w:ascii="微软雅黑" w:hAnsi="微软雅黑" w:cs="微软雅黑" w:hint="eastAsia"/>
        </w:rPr>
        <w:t>可以进行设备调试</w:t>
      </w:r>
    </w:p>
    <w:p w14:paraId="5B4EA105" w14:textId="77777777" w:rsidR="00A01F76" w:rsidRDefault="00354673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6F4662E3" wp14:editId="7A4C8F61">
            <wp:extent cx="3019425" cy="3000375"/>
            <wp:effectExtent l="0" t="0" r="3175" b="952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421BE" w14:textId="77777777" w:rsidR="00A01F76" w:rsidRDefault="00354673">
      <w:pPr>
        <w:numPr>
          <w:ilvl w:val="0"/>
          <w:numId w:val="15"/>
        </w:numPr>
      </w:pPr>
      <w:r>
        <w:rPr>
          <w:rFonts w:ascii="微软雅黑" w:hAnsi="微软雅黑" w:cs="微软雅黑" w:hint="eastAsia"/>
        </w:rPr>
        <w:t>当候考官没有上线或者候考官正在跟别的考生进行通话时，考生无法看到候考官画面</w:t>
      </w:r>
    </w:p>
    <w:p w14:paraId="520F6990" w14:textId="77777777" w:rsidR="00A01F76" w:rsidRDefault="00354673"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若当考试要求使用双摄像头进行面试时，考生需要</w:t>
      </w:r>
      <w:proofErr w:type="gramStart"/>
      <w:r>
        <w:rPr>
          <w:rFonts w:ascii="微软雅黑" w:hAnsi="微软雅黑" w:cs="微软雅黑" w:hint="eastAsia"/>
        </w:rPr>
        <w:t>打开</w:t>
      </w:r>
      <w:r>
        <w:rPr>
          <w:rFonts w:ascii="微软雅黑" w:hAnsi="微软雅黑" w:cs="微软雅黑" w:hint="eastAsia"/>
        </w:rPr>
        <w:t>云考</w:t>
      </w:r>
      <w:proofErr w:type="gramEnd"/>
      <w:r>
        <w:rPr>
          <w:rFonts w:ascii="微软雅黑" w:hAnsi="微软雅黑" w:cs="微软雅黑" w:hint="eastAsia"/>
        </w:rPr>
        <w:t>AI</w:t>
      </w:r>
      <w:r>
        <w:rPr>
          <w:rFonts w:ascii="微软雅黑" w:hAnsi="微软雅黑" w:cs="微软雅黑" w:hint="eastAsia"/>
        </w:rPr>
        <w:t>移动端扫描该页面提供的二</w:t>
      </w:r>
      <w:proofErr w:type="gramStart"/>
      <w:r>
        <w:rPr>
          <w:rFonts w:ascii="微软雅黑" w:hAnsi="微软雅黑" w:cs="微软雅黑" w:hint="eastAsia"/>
        </w:rPr>
        <w:t>维码加入</w:t>
      </w:r>
      <w:proofErr w:type="gramEnd"/>
      <w:r>
        <w:rPr>
          <w:rFonts w:ascii="微软雅黑" w:hAnsi="微软雅黑" w:cs="微软雅黑" w:hint="eastAsia"/>
        </w:rPr>
        <w:t>第二摄像头。考生须将手机屏幕锁定设置成“永不”，避免考试期间因手机锁</w:t>
      </w:r>
      <w:proofErr w:type="gramStart"/>
      <w:r>
        <w:rPr>
          <w:rFonts w:ascii="微软雅黑" w:hAnsi="微软雅黑" w:cs="微软雅黑" w:hint="eastAsia"/>
        </w:rPr>
        <w:t>屏造成</w:t>
      </w:r>
      <w:proofErr w:type="gramEnd"/>
      <w:r>
        <w:rPr>
          <w:rFonts w:ascii="微软雅黑" w:hAnsi="微软雅黑" w:cs="微软雅黑" w:hint="eastAsia"/>
        </w:rPr>
        <w:t>第二摄像头无法提供视频画面的情况</w:t>
      </w:r>
    </w:p>
    <w:p w14:paraId="345196C0" w14:textId="77777777" w:rsidR="00A01F76" w:rsidRDefault="00354673">
      <w:pPr>
        <w:numPr>
          <w:ilvl w:val="0"/>
          <w:numId w:val="15"/>
        </w:num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</w:t>
      </w:r>
    </w:p>
    <w:p w14:paraId="39110AA2" w14:textId="77777777" w:rsidR="00A01F76" w:rsidRDefault="00354673"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>
        <w:rPr>
          <w:rFonts w:ascii="微软雅黑" w:hAnsi="微软雅黑" w:cs="微软雅黑" w:hint="eastAsia"/>
          <w:b/>
          <w:bCs/>
        </w:rPr>
        <w:t>收到面试邀请</w:t>
      </w:r>
    </w:p>
    <w:p w14:paraId="5DD1BC3F" w14:textId="77777777" w:rsidR="00A01F76" w:rsidRDefault="00354673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66257240" wp14:editId="459CDE63">
            <wp:extent cx="5266690" cy="2522220"/>
            <wp:effectExtent l="0" t="0" r="3810" b="508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F9D18" w14:textId="77777777" w:rsidR="00A01F76" w:rsidRDefault="00354673"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lastRenderedPageBreak/>
        <w:t>点击</w:t>
      </w:r>
      <w:r>
        <w:rPr>
          <w:rFonts w:ascii="微软雅黑" w:hAnsi="微软雅黑" w:cs="微软雅黑" w:hint="eastAsia"/>
          <w:b/>
          <w:bCs/>
        </w:rPr>
        <w:t>进入考场</w:t>
      </w:r>
      <w:r>
        <w:rPr>
          <w:rFonts w:ascii="微软雅黑" w:hAnsi="微软雅黑" w:cs="微软雅黑" w:hint="eastAsia"/>
        </w:rPr>
        <w:t>按钮，考生会从候考区切换到</w:t>
      </w:r>
      <w:r>
        <w:rPr>
          <w:rFonts w:ascii="微软雅黑" w:hAnsi="微软雅黑" w:cs="微软雅黑" w:hint="eastAsia"/>
        </w:rPr>
        <w:t>主考区</w:t>
      </w:r>
      <w:r>
        <w:rPr>
          <w:rFonts w:ascii="微软雅黑" w:hAnsi="微软雅黑" w:cs="微软雅黑" w:hint="eastAsia"/>
        </w:rPr>
        <w:t>进行面试</w:t>
      </w:r>
    </w:p>
    <w:p w14:paraId="07AA8441" w14:textId="77777777" w:rsidR="00A01F76" w:rsidRDefault="00354673">
      <w:pPr>
        <w:jc w:val="center"/>
      </w:pPr>
      <w:r>
        <w:rPr>
          <w:noProof/>
        </w:rPr>
        <w:drawing>
          <wp:inline distT="0" distB="0" distL="114300" distR="114300" wp14:anchorId="2E0C4D57" wp14:editId="28FFC020">
            <wp:extent cx="5271135" cy="2743200"/>
            <wp:effectExtent l="0" t="0" r="12065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05F9F" w14:textId="77777777" w:rsidR="00A01F76" w:rsidRDefault="00354673"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当考官下发考卷时，</w:t>
      </w:r>
      <w:r>
        <w:rPr>
          <w:rFonts w:ascii="微软雅黑" w:hAnsi="微软雅黑" w:cs="微软雅黑" w:hint="eastAsia"/>
        </w:rPr>
        <w:t>若主考官进行指定下发，考生会直接看到考试题目，若主考官随机下发，学生可以选择屏幕上的试卷进行答题</w:t>
      </w:r>
    </w:p>
    <w:p w14:paraId="2A811E78" w14:textId="77777777" w:rsidR="00A01F76" w:rsidRDefault="00354673">
      <w:pPr>
        <w:pStyle w:val="a0"/>
      </w:pPr>
      <w:r>
        <w:rPr>
          <w:noProof/>
        </w:rPr>
        <w:drawing>
          <wp:inline distT="0" distB="0" distL="114300" distR="114300" wp14:anchorId="767A43F8" wp14:editId="4B8E71B6">
            <wp:extent cx="5266690" cy="1854200"/>
            <wp:effectExtent l="0" t="0" r="3810" b="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AB4EA" w14:textId="77777777" w:rsidR="00A01F76" w:rsidRDefault="00354673">
      <w:pPr>
        <w:pStyle w:val="3"/>
        <w:numPr>
          <w:ilvl w:val="0"/>
          <w:numId w:val="1"/>
        </w:numPr>
        <w:snapToGrid w:val="0"/>
        <w:spacing w:beforeLines="50" w:before="156" w:afterLines="50" w:after="156" w:line="240" w:lineRule="atLeast"/>
        <w:rPr>
          <w:sz w:val="52"/>
          <w:szCs w:val="44"/>
        </w:rPr>
      </w:pPr>
      <w:bookmarkStart w:id="5" w:name="_Toc64987049"/>
      <w:bookmarkStart w:id="6" w:name="_Toc17901"/>
      <w:r>
        <w:rPr>
          <w:rFonts w:hint="eastAsia"/>
          <w:sz w:val="52"/>
          <w:szCs w:val="44"/>
        </w:rPr>
        <w:t>考后</w:t>
      </w:r>
      <w:bookmarkEnd w:id="5"/>
      <w:bookmarkEnd w:id="6"/>
    </w:p>
    <w:p w14:paraId="1C7B4E40" w14:textId="77777777" w:rsidR="00A01F76" w:rsidRDefault="00354673">
      <w:pPr>
        <w:numPr>
          <w:ilvl w:val="0"/>
          <w:numId w:val="16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考试结束时，考生会收到</w:t>
      </w:r>
      <w:r>
        <w:rPr>
          <w:rFonts w:ascii="微软雅黑" w:hAnsi="微软雅黑" w:cs="微软雅黑" w:hint="eastAsia"/>
          <w:b/>
          <w:bCs/>
        </w:rPr>
        <w:t>结束提醒</w:t>
      </w:r>
    </w:p>
    <w:p w14:paraId="4175AD8A" w14:textId="77777777" w:rsidR="00A01F76" w:rsidRDefault="00354673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32AD2D42" wp14:editId="38AE0429">
            <wp:extent cx="5271135" cy="1925955"/>
            <wp:effectExtent l="0" t="0" r="12065" b="444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F5B20" w14:textId="77777777" w:rsidR="00A01F76" w:rsidRDefault="00354673">
      <w:pPr>
        <w:numPr>
          <w:ilvl w:val="0"/>
          <w:numId w:val="16"/>
        </w:numPr>
      </w:pPr>
      <w:r>
        <w:rPr>
          <w:rFonts w:ascii="微软雅黑" w:hAnsi="微软雅黑" w:cs="微软雅黑" w:hint="eastAsia"/>
        </w:rPr>
        <w:lastRenderedPageBreak/>
        <w:t>点击“</w:t>
      </w:r>
      <w:r>
        <w:rPr>
          <w:rFonts w:ascii="微软雅黑" w:hAnsi="微软雅黑" w:cs="微软雅黑" w:hint="eastAsia"/>
        </w:rPr>
        <w:t>确定</w:t>
      </w:r>
      <w:r>
        <w:rPr>
          <w:rFonts w:ascii="微软雅黑" w:hAnsi="微软雅黑" w:cs="微软雅黑" w:hint="eastAsia"/>
        </w:rPr>
        <w:t>”按钮退出考场</w:t>
      </w:r>
    </w:p>
    <w:p w14:paraId="48A7CC37" w14:textId="77777777" w:rsidR="00A01F76" w:rsidRDefault="00A01F76"/>
    <w:p w14:paraId="685241E7" w14:textId="77777777" w:rsidR="00A01F76" w:rsidRDefault="00A01F76"/>
    <w:sectPr w:rsidR="00A01F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OJPPGH+MicrosoftYaHei-Bold">
    <w:altName w:val="Sitka Text"/>
    <w:charset w:val="01"/>
    <w:family w:val="auto"/>
    <w:pitch w:val="default"/>
    <w:sig w:usb0="00000000" w:usb1="00000000" w:usb2="01010101" w:usb3="01010101" w:csb0="01010101" w:csb1="01010101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5851314"/>
    <w:multiLevelType w:val="singleLevel"/>
    <w:tmpl w:val="8585131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88BC6742"/>
    <w:multiLevelType w:val="singleLevel"/>
    <w:tmpl w:val="88BC6742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8EF6EDE6"/>
    <w:multiLevelType w:val="singleLevel"/>
    <w:tmpl w:val="8EF6EDE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942F97F5"/>
    <w:multiLevelType w:val="singleLevel"/>
    <w:tmpl w:val="942F97F5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B3266AA5"/>
    <w:multiLevelType w:val="singleLevel"/>
    <w:tmpl w:val="B3266AA5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BBE7D64A"/>
    <w:multiLevelType w:val="singleLevel"/>
    <w:tmpl w:val="BBE7D64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D834785D"/>
    <w:multiLevelType w:val="singleLevel"/>
    <w:tmpl w:val="D834785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 w15:restartNumberingAfterBreak="0">
    <w:nsid w:val="DB7DE44D"/>
    <w:multiLevelType w:val="singleLevel"/>
    <w:tmpl w:val="DB7DE44D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ECA51628"/>
    <w:multiLevelType w:val="singleLevel"/>
    <w:tmpl w:val="ECA51628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F38DD159"/>
    <w:multiLevelType w:val="singleLevel"/>
    <w:tmpl w:val="F38DD15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0F211793"/>
    <w:multiLevelType w:val="singleLevel"/>
    <w:tmpl w:val="0F21179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1E0E96B6"/>
    <w:multiLevelType w:val="singleLevel"/>
    <w:tmpl w:val="1E0E96B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 w15:restartNumberingAfterBreak="0">
    <w:nsid w:val="356B34CE"/>
    <w:multiLevelType w:val="singleLevel"/>
    <w:tmpl w:val="356B34C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 w15:restartNumberingAfterBreak="0">
    <w:nsid w:val="6E9D959A"/>
    <w:multiLevelType w:val="singleLevel"/>
    <w:tmpl w:val="6E9D959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763A9257"/>
    <w:multiLevelType w:val="singleLevel"/>
    <w:tmpl w:val="763A925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2"/>
  </w:num>
  <w:num w:numId="5">
    <w:abstractNumId w:val="15"/>
  </w:num>
  <w:num w:numId="6">
    <w:abstractNumId w:val="6"/>
  </w:num>
  <w:num w:numId="7">
    <w:abstractNumId w:val="1"/>
  </w:num>
  <w:num w:numId="8">
    <w:abstractNumId w:val="14"/>
  </w:num>
  <w:num w:numId="9">
    <w:abstractNumId w:val="12"/>
  </w:num>
  <w:num w:numId="10">
    <w:abstractNumId w:val="11"/>
  </w:num>
  <w:num w:numId="11">
    <w:abstractNumId w:val="4"/>
  </w:num>
  <w:num w:numId="12">
    <w:abstractNumId w:val="9"/>
  </w:num>
  <w:num w:numId="13">
    <w:abstractNumId w:val="8"/>
  </w:num>
  <w:num w:numId="14">
    <w:abstractNumId w:val="0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GY5N2MxN2QyMmFiNTAwNzQxZTk4Zjg0YTZlMjAwYzcifQ=="/>
  </w:docVars>
  <w:rsids>
    <w:rsidRoot w:val="00A01F76"/>
    <w:rsid w:val="00354673"/>
    <w:rsid w:val="00A01F76"/>
    <w:rsid w:val="7D90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CEC533"/>
  <w15:docId w15:val="{2ACDE25B-D894-43BE-A666-58E3C0D55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paragraph" w:styleId="3">
    <w:name w:val="heading 3"/>
    <w:basedOn w:val="a"/>
    <w:next w:val="a"/>
    <w:autoRedefine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autoRedefine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autoRedefine/>
    <w:qFormat/>
    <w:pPr>
      <w:spacing w:after="120"/>
    </w:pPr>
  </w:style>
  <w:style w:type="character" w:styleId="a4">
    <w:name w:val="FollowedHyperlink"/>
    <w:basedOn w:val="a1"/>
    <w:qFormat/>
    <w:rPr>
      <w:color w:val="800080"/>
      <w:u w:val="single"/>
    </w:rPr>
  </w:style>
  <w:style w:type="character" w:styleId="a5">
    <w:name w:val="Hyperlink"/>
    <w:basedOn w:val="a1"/>
    <w:autoRedefine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www.speedtest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home.yunkaoai.com/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hyperlink" Target="https://home.yunkaoai.com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376</Words>
  <Characters>2148</Characters>
  <Application>Microsoft Office Word</Application>
  <DocSecurity>0</DocSecurity>
  <Lines>17</Lines>
  <Paragraphs>5</Paragraphs>
  <ScaleCrop>false</ScaleCrop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王 江帅</cp:lastModifiedBy>
  <cp:revision>2</cp:revision>
  <dcterms:created xsi:type="dcterms:W3CDTF">2025-03-19T09:55:00Z</dcterms:created>
  <dcterms:modified xsi:type="dcterms:W3CDTF">2025-03-19T09:55:00Z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F45E288600174FCFB2D665F821532865_12</vt:lpwstr>
  </property>
</Properties>
</file>